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5458" w14:textId="77777777" w:rsidR="00B74463" w:rsidRDefault="00B74463" w:rsidP="00B74463">
      <w:pPr>
        <w:spacing w:line="480" w:lineRule="auto"/>
        <w:jc w:val="center"/>
        <w:rPr>
          <w:sz w:val="52"/>
          <w:szCs w:val="52"/>
        </w:rPr>
      </w:pPr>
    </w:p>
    <w:p w14:paraId="785A800A" w14:textId="77777777" w:rsidR="00B74463" w:rsidRDefault="00B74463" w:rsidP="00B74463">
      <w:pPr>
        <w:spacing w:line="480" w:lineRule="auto"/>
        <w:jc w:val="center"/>
        <w:rPr>
          <w:sz w:val="52"/>
          <w:szCs w:val="52"/>
        </w:rPr>
      </w:pPr>
    </w:p>
    <w:p w14:paraId="51F0291D" w14:textId="6F3FA99B" w:rsidR="00B354A0" w:rsidRDefault="00B74463" w:rsidP="00B74463">
      <w:pPr>
        <w:spacing w:line="480" w:lineRule="auto"/>
        <w:jc w:val="center"/>
        <w:rPr>
          <w:sz w:val="52"/>
          <w:szCs w:val="52"/>
        </w:rPr>
      </w:pPr>
      <w:r w:rsidRPr="00B74463">
        <w:rPr>
          <w:sz w:val="52"/>
          <w:szCs w:val="52"/>
        </w:rPr>
        <w:t>REPORT Z VÝZKUMNÉHO PROJEKTU</w:t>
      </w:r>
    </w:p>
    <w:p w14:paraId="3CF14114" w14:textId="77777777" w:rsidR="00B74463" w:rsidRPr="00B74463" w:rsidRDefault="00B74463" w:rsidP="00B74463">
      <w:pPr>
        <w:spacing w:line="480" w:lineRule="auto"/>
        <w:jc w:val="center"/>
        <w:rPr>
          <w:sz w:val="52"/>
          <w:szCs w:val="52"/>
        </w:rPr>
      </w:pPr>
    </w:p>
    <w:p w14:paraId="4EA0EEE1" w14:textId="2369A114" w:rsidR="00B74463" w:rsidRDefault="00B74463" w:rsidP="00B74463">
      <w:pPr>
        <w:spacing w:line="276" w:lineRule="auto"/>
        <w:jc w:val="center"/>
        <w:rPr>
          <w:sz w:val="24"/>
          <w:szCs w:val="24"/>
        </w:rPr>
      </w:pPr>
      <w:r w:rsidRPr="00B74463">
        <w:rPr>
          <w:sz w:val="24"/>
          <w:szCs w:val="24"/>
        </w:rPr>
        <w:t>letní semestr</w:t>
      </w:r>
      <w:r>
        <w:rPr>
          <w:sz w:val="24"/>
          <w:szCs w:val="24"/>
        </w:rPr>
        <w:t xml:space="preserve"> 2023/2024</w:t>
      </w:r>
    </w:p>
    <w:p w14:paraId="28BC72F8" w14:textId="77777777" w:rsidR="00B74463" w:rsidRDefault="00B74463" w:rsidP="00B74463">
      <w:pPr>
        <w:spacing w:line="276" w:lineRule="auto"/>
        <w:jc w:val="center"/>
        <w:rPr>
          <w:sz w:val="24"/>
          <w:szCs w:val="24"/>
        </w:rPr>
      </w:pPr>
    </w:p>
    <w:p w14:paraId="2DDE94A5" w14:textId="77777777" w:rsidR="0031485E" w:rsidRDefault="0031485E" w:rsidP="00B74463">
      <w:pPr>
        <w:spacing w:line="276" w:lineRule="auto"/>
        <w:jc w:val="center"/>
        <w:rPr>
          <w:sz w:val="24"/>
          <w:szCs w:val="24"/>
        </w:rPr>
      </w:pPr>
    </w:p>
    <w:p w14:paraId="4B9B8881" w14:textId="77777777" w:rsidR="0031485E" w:rsidRDefault="0031485E" w:rsidP="00B74463">
      <w:pPr>
        <w:spacing w:line="276" w:lineRule="auto"/>
        <w:jc w:val="center"/>
        <w:rPr>
          <w:sz w:val="24"/>
          <w:szCs w:val="24"/>
        </w:rPr>
      </w:pPr>
    </w:p>
    <w:p w14:paraId="6662FB5A" w14:textId="77777777" w:rsidR="0031485E" w:rsidRDefault="0031485E" w:rsidP="00B74463">
      <w:pPr>
        <w:spacing w:line="276" w:lineRule="auto"/>
        <w:jc w:val="center"/>
        <w:rPr>
          <w:sz w:val="24"/>
          <w:szCs w:val="24"/>
        </w:rPr>
      </w:pPr>
    </w:p>
    <w:p w14:paraId="1DA9E3C1" w14:textId="77777777" w:rsidR="00B74463" w:rsidRDefault="00B74463" w:rsidP="00B74463">
      <w:pPr>
        <w:spacing w:line="276" w:lineRule="auto"/>
        <w:jc w:val="center"/>
        <w:rPr>
          <w:sz w:val="24"/>
          <w:szCs w:val="24"/>
        </w:rPr>
      </w:pPr>
    </w:p>
    <w:p w14:paraId="62F9A798" w14:textId="77777777" w:rsidR="00B74463" w:rsidRDefault="00B74463" w:rsidP="00B74463">
      <w:pPr>
        <w:spacing w:line="276" w:lineRule="auto"/>
        <w:jc w:val="center"/>
        <w:rPr>
          <w:sz w:val="24"/>
          <w:szCs w:val="24"/>
        </w:rPr>
      </w:pPr>
    </w:p>
    <w:p w14:paraId="640FA0C3" w14:textId="77777777" w:rsidR="00B74463" w:rsidRDefault="00B74463" w:rsidP="00B74463">
      <w:pPr>
        <w:spacing w:line="276" w:lineRule="auto"/>
        <w:jc w:val="center"/>
        <w:rPr>
          <w:sz w:val="24"/>
          <w:szCs w:val="24"/>
        </w:rPr>
      </w:pPr>
    </w:p>
    <w:p w14:paraId="3AD390A8" w14:textId="77777777" w:rsidR="00B74463" w:rsidRPr="00B74463" w:rsidRDefault="00B74463" w:rsidP="00B74463">
      <w:pPr>
        <w:spacing w:line="276" w:lineRule="auto"/>
        <w:jc w:val="center"/>
        <w:rPr>
          <w:sz w:val="24"/>
          <w:szCs w:val="24"/>
        </w:rPr>
      </w:pPr>
    </w:p>
    <w:p w14:paraId="0E15E548" w14:textId="5D8174E6" w:rsidR="00B74463" w:rsidRDefault="00B74463" w:rsidP="0031485E">
      <w:pPr>
        <w:spacing w:line="360" w:lineRule="auto"/>
        <w:jc w:val="center"/>
        <w:rPr>
          <w:sz w:val="48"/>
          <w:szCs w:val="48"/>
        </w:rPr>
      </w:pPr>
      <w:proofErr w:type="spellStart"/>
      <w:r w:rsidRPr="00B74463">
        <w:rPr>
          <w:sz w:val="32"/>
          <w:szCs w:val="32"/>
        </w:rPr>
        <w:t>VYPRACOVAL</w:t>
      </w:r>
      <w:r w:rsidR="0031485E">
        <w:rPr>
          <w:sz w:val="32"/>
          <w:szCs w:val="32"/>
        </w:rPr>
        <w:t>i</w:t>
      </w:r>
      <w:proofErr w:type="spellEnd"/>
      <w:r w:rsidRPr="00B74463">
        <w:rPr>
          <w:sz w:val="32"/>
          <w:szCs w:val="32"/>
        </w:rPr>
        <w:t xml:space="preserve">: </w:t>
      </w:r>
      <w:r w:rsidR="0031485E">
        <w:rPr>
          <w:sz w:val="32"/>
          <w:szCs w:val="32"/>
        </w:rPr>
        <w:t xml:space="preserve">Student x a </w:t>
      </w:r>
      <w:proofErr w:type="spellStart"/>
      <w:r w:rsidR="0031485E">
        <w:rPr>
          <w:sz w:val="32"/>
          <w:szCs w:val="32"/>
        </w:rPr>
        <w:t>Studnet</w:t>
      </w:r>
      <w:proofErr w:type="spellEnd"/>
      <w:r w:rsidR="0031485E">
        <w:rPr>
          <w:sz w:val="32"/>
          <w:szCs w:val="32"/>
        </w:rPr>
        <w:t xml:space="preserve"> y</w:t>
      </w:r>
    </w:p>
    <w:p w14:paraId="551A033D" w14:textId="77777777" w:rsidR="00B74463" w:rsidRDefault="00B74463" w:rsidP="00B74463">
      <w:pPr>
        <w:spacing w:line="480" w:lineRule="auto"/>
        <w:jc w:val="center"/>
        <w:rPr>
          <w:sz w:val="48"/>
          <w:szCs w:val="48"/>
        </w:rPr>
      </w:pPr>
    </w:p>
    <w:p w14:paraId="0B60CC71" w14:textId="77777777" w:rsidR="0031485E" w:rsidRDefault="0031485E" w:rsidP="00B74463">
      <w:pPr>
        <w:spacing w:line="480" w:lineRule="auto"/>
        <w:jc w:val="center"/>
        <w:rPr>
          <w:sz w:val="48"/>
          <w:szCs w:val="48"/>
        </w:rPr>
      </w:pPr>
    </w:p>
    <w:p w14:paraId="7BF30952" w14:textId="77777777" w:rsidR="00B74463" w:rsidRDefault="00B74463" w:rsidP="00B74463">
      <w:pPr>
        <w:spacing w:line="480" w:lineRule="auto"/>
        <w:jc w:val="center"/>
        <w:rPr>
          <w:sz w:val="24"/>
          <w:szCs w:val="24"/>
        </w:rPr>
      </w:pPr>
    </w:p>
    <w:p w14:paraId="7DC9B799" w14:textId="3CB6CF50" w:rsidR="00B74463" w:rsidRPr="00FB1964" w:rsidRDefault="00B74463" w:rsidP="00DF2AC0">
      <w:pPr>
        <w:spacing w:line="480" w:lineRule="auto"/>
        <w:jc w:val="both"/>
        <w:rPr>
          <w:sz w:val="28"/>
          <w:szCs w:val="28"/>
          <w:u w:val="single"/>
        </w:rPr>
      </w:pPr>
      <w:r w:rsidRPr="00FB1964">
        <w:rPr>
          <w:sz w:val="28"/>
          <w:szCs w:val="28"/>
          <w:u w:val="single"/>
        </w:rPr>
        <w:lastRenderedPageBreak/>
        <w:t>SBĚR A ZPRACOVÁNÍ DAT</w:t>
      </w:r>
    </w:p>
    <w:p w14:paraId="368E3201" w14:textId="2969E0A4" w:rsidR="00B74463" w:rsidRDefault="00B74463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byla sesbírána </w:t>
      </w:r>
      <w:r w:rsidR="0031485E">
        <w:rPr>
          <w:sz w:val="24"/>
          <w:szCs w:val="24"/>
        </w:rPr>
        <w:t xml:space="preserve">prostřednictvím online dotazníku, který jsme rozesílali mezi naše kontakty. </w:t>
      </w:r>
      <w:r>
        <w:rPr>
          <w:sz w:val="24"/>
          <w:szCs w:val="24"/>
        </w:rPr>
        <w:t xml:space="preserve"> </w:t>
      </w:r>
      <w:r w:rsidR="005D32F7">
        <w:rPr>
          <w:sz w:val="24"/>
          <w:szCs w:val="24"/>
        </w:rPr>
        <w:t>Pro výzkumný projekt jsme se rozhodl</w:t>
      </w:r>
      <w:r w:rsidR="008125B5">
        <w:rPr>
          <w:sz w:val="24"/>
          <w:szCs w:val="24"/>
        </w:rPr>
        <w:t>i</w:t>
      </w:r>
      <w:r w:rsidR="005D32F7">
        <w:rPr>
          <w:sz w:val="24"/>
          <w:szCs w:val="24"/>
        </w:rPr>
        <w:t xml:space="preserve"> se zaměřit na souvislost mezi </w:t>
      </w:r>
      <w:r w:rsidR="00E735C7">
        <w:rPr>
          <w:sz w:val="24"/>
          <w:szCs w:val="24"/>
        </w:rPr>
        <w:t>pohlavím</w:t>
      </w:r>
      <w:r w:rsidR="005D32F7">
        <w:rPr>
          <w:sz w:val="24"/>
          <w:szCs w:val="24"/>
        </w:rPr>
        <w:t xml:space="preserve"> a věkem s pocitem osamělosti. </w:t>
      </w:r>
      <w:r w:rsidR="006A0EDC">
        <w:rPr>
          <w:sz w:val="24"/>
          <w:szCs w:val="24"/>
        </w:rPr>
        <w:t xml:space="preserve">Na pocit osamělosti se dotazník zaměřoval v otázkách „Jak často se cítíte jako páté kolo u vozu?“, „Jak často se cítíte izolován od ostatních?“, „Jak často máte pocit, že Vám chybí společnost druhých?“. </w:t>
      </w:r>
      <w:r w:rsidR="00580D3E">
        <w:rPr>
          <w:sz w:val="24"/>
          <w:szCs w:val="24"/>
        </w:rPr>
        <w:t>Dotazovaní si vybírali na</w:t>
      </w:r>
      <w:r w:rsidR="00152F4E">
        <w:rPr>
          <w:sz w:val="24"/>
          <w:szCs w:val="24"/>
        </w:rPr>
        <w:t xml:space="preserve"> tří stupňové </w:t>
      </w:r>
      <w:proofErr w:type="spellStart"/>
      <w:r w:rsidR="00152F4E">
        <w:rPr>
          <w:sz w:val="24"/>
          <w:szCs w:val="24"/>
        </w:rPr>
        <w:t>Likertově</w:t>
      </w:r>
      <w:proofErr w:type="spellEnd"/>
      <w:r w:rsidR="00152F4E">
        <w:rPr>
          <w:sz w:val="24"/>
          <w:szCs w:val="24"/>
        </w:rPr>
        <w:t xml:space="preserve"> škále. </w:t>
      </w:r>
      <w:r w:rsidR="005A1CB5">
        <w:rPr>
          <w:sz w:val="24"/>
          <w:szCs w:val="24"/>
        </w:rPr>
        <w:t xml:space="preserve">Pro zjištění věku </w:t>
      </w:r>
      <w:r w:rsidR="004F6AE9">
        <w:rPr>
          <w:sz w:val="24"/>
          <w:szCs w:val="24"/>
        </w:rPr>
        <w:t>každý respondent vyplňoval konkrétní aktuální věk v celých číslech. Na pohlaví</w:t>
      </w:r>
      <w:r w:rsidR="00B03102">
        <w:rPr>
          <w:sz w:val="24"/>
          <w:szCs w:val="24"/>
        </w:rPr>
        <w:t xml:space="preserve"> si </w:t>
      </w:r>
      <w:r w:rsidR="00A709B7">
        <w:rPr>
          <w:sz w:val="24"/>
          <w:szCs w:val="24"/>
        </w:rPr>
        <w:t>účastníci dotazníku vybírali mezi dvěma variantami – žena, muž.</w:t>
      </w:r>
    </w:p>
    <w:p w14:paraId="7DC765F3" w14:textId="5DDBC70C" w:rsidR="006A0EDC" w:rsidRDefault="00302CB7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Celkem dotazník započalo 6 973 respondentů, z čehož ho dokončilo 4 012 dotazovaných</w:t>
      </w:r>
      <w:r w:rsidR="00F63C2E">
        <w:rPr>
          <w:sz w:val="24"/>
          <w:szCs w:val="24"/>
        </w:rPr>
        <w:t>. Pro vypracování reportu bylo pracováno pouze s</w:t>
      </w:r>
      <w:r w:rsidR="00935572">
        <w:rPr>
          <w:sz w:val="24"/>
          <w:szCs w:val="24"/>
        </w:rPr>
        <w:t> </w:t>
      </w:r>
      <w:r w:rsidR="00F63C2E">
        <w:rPr>
          <w:sz w:val="24"/>
          <w:szCs w:val="24"/>
        </w:rPr>
        <w:t>dotazníky</w:t>
      </w:r>
      <w:r w:rsidR="00935572">
        <w:rPr>
          <w:sz w:val="24"/>
          <w:szCs w:val="24"/>
        </w:rPr>
        <w:t>,</w:t>
      </w:r>
      <w:r w:rsidR="00F63C2E">
        <w:rPr>
          <w:sz w:val="24"/>
          <w:szCs w:val="24"/>
        </w:rPr>
        <w:t xml:space="preserve"> jež byly řádně ukončeny. </w:t>
      </w:r>
    </w:p>
    <w:p w14:paraId="1A02E2B0" w14:textId="4410664C" w:rsidR="005D32F7" w:rsidRDefault="005D32F7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Sběr</w:t>
      </w:r>
      <w:r w:rsidR="00935572">
        <w:rPr>
          <w:sz w:val="24"/>
          <w:szCs w:val="24"/>
        </w:rPr>
        <w:t xml:space="preserve"> dat probíhal po dobu 5 měsíců online formou.</w:t>
      </w:r>
    </w:p>
    <w:p w14:paraId="6964BA8C" w14:textId="2FCAF89B" w:rsidR="002F1DEE" w:rsidRDefault="0028123E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byla poté zpracována pomocí softwaru </w:t>
      </w:r>
      <w:proofErr w:type="spellStart"/>
      <w:r>
        <w:rPr>
          <w:sz w:val="24"/>
          <w:szCs w:val="24"/>
        </w:rPr>
        <w:t>Jamovi</w:t>
      </w:r>
      <w:proofErr w:type="spellEnd"/>
      <w:r>
        <w:rPr>
          <w:sz w:val="24"/>
          <w:szCs w:val="24"/>
        </w:rPr>
        <w:t>.</w:t>
      </w:r>
    </w:p>
    <w:p w14:paraId="252F207E" w14:textId="77777777" w:rsidR="009C1F55" w:rsidRDefault="009C1F55" w:rsidP="00DF2AC0">
      <w:pPr>
        <w:spacing w:line="480" w:lineRule="auto"/>
        <w:jc w:val="both"/>
        <w:rPr>
          <w:sz w:val="24"/>
          <w:szCs w:val="24"/>
        </w:rPr>
      </w:pPr>
    </w:p>
    <w:p w14:paraId="647077BA" w14:textId="6D2E9CD4" w:rsidR="002F1DEE" w:rsidRPr="00FB1964" w:rsidRDefault="002F1DEE" w:rsidP="00DF2AC0">
      <w:pPr>
        <w:spacing w:line="480" w:lineRule="auto"/>
        <w:jc w:val="both"/>
        <w:rPr>
          <w:sz w:val="28"/>
          <w:szCs w:val="28"/>
          <w:u w:val="single"/>
        </w:rPr>
      </w:pPr>
      <w:r w:rsidRPr="00FB1964">
        <w:rPr>
          <w:sz w:val="28"/>
          <w:szCs w:val="28"/>
          <w:u w:val="single"/>
        </w:rPr>
        <w:t>VÝZKUMNÁ OTÁZKA A HYPOTÉZY</w:t>
      </w:r>
    </w:p>
    <w:p w14:paraId="24671998" w14:textId="2386C82D" w:rsidR="002F1DEE" w:rsidRDefault="009C1F55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Výzkumná otázka: </w:t>
      </w:r>
      <w:r w:rsidR="00A56CF9">
        <w:rPr>
          <w:sz w:val="24"/>
          <w:szCs w:val="24"/>
        </w:rPr>
        <w:t xml:space="preserve">Souvisí </w:t>
      </w:r>
      <w:r w:rsidR="00E735C7">
        <w:rPr>
          <w:sz w:val="24"/>
          <w:szCs w:val="24"/>
        </w:rPr>
        <w:t>pohlaví</w:t>
      </w:r>
      <w:r w:rsidR="00A56CF9">
        <w:rPr>
          <w:sz w:val="24"/>
          <w:szCs w:val="24"/>
        </w:rPr>
        <w:t xml:space="preserve"> a věk s pocitem osamělosti?</w:t>
      </w:r>
    </w:p>
    <w:p w14:paraId="190EFA90" w14:textId="25A6E054" w:rsidR="00A56CF9" w:rsidRDefault="00A56CF9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Hypotéza 1: Existuje statisticky významná souvislost mezi pohlavím a pocitem osamělosti.</w:t>
      </w:r>
    </w:p>
    <w:p w14:paraId="75ED1DBF" w14:textId="0E728AD8" w:rsidR="009C1F55" w:rsidRDefault="00A56CF9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Hypotéza 2: Existuje lineární vztah mezi věkem a pocitem osamělost.</w:t>
      </w:r>
    </w:p>
    <w:p w14:paraId="0845A3D5" w14:textId="77777777" w:rsidR="00344FF4" w:rsidRDefault="00344FF4" w:rsidP="00DF2AC0">
      <w:pPr>
        <w:spacing w:line="480" w:lineRule="auto"/>
        <w:jc w:val="both"/>
        <w:rPr>
          <w:sz w:val="24"/>
          <w:szCs w:val="24"/>
        </w:rPr>
      </w:pPr>
    </w:p>
    <w:p w14:paraId="37F9B23B" w14:textId="77777777" w:rsidR="00344FF4" w:rsidRDefault="00344FF4" w:rsidP="00DF2AC0">
      <w:pPr>
        <w:spacing w:line="480" w:lineRule="auto"/>
        <w:jc w:val="both"/>
        <w:rPr>
          <w:sz w:val="24"/>
          <w:szCs w:val="24"/>
        </w:rPr>
      </w:pPr>
    </w:p>
    <w:p w14:paraId="52B517DC" w14:textId="65D91D09" w:rsidR="00434D1F" w:rsidRPr="00714B71" w:rsidRDefault="009C1F55" w:rsidP="00DF2AC0">
      <w:pPr>
        <w:spacing w:line="480" w:lineRule="auto"/>
        <w:jc w:val="both"/>
        <w:rPr>
          <w:sz w:val="28"/>
          <w:szCs w:val="28"/>
          <w:u w:val="single"/>
        </w:rPr>
      </w:pPr>
      <w:r w:rsidRPr="00714B71">
        <w:rPr>
          <w:sz w:val="28"/>
          <w:szCs w:val="28"/>
          <w:u w:val="single"/>
        </w:rPr>
        <w:t>DESKRIPTIVNÍ ANALÝZA</w:t>
      </w:r>
    </w:p>
    <w:p w14:paraId="517B65F6" w14:textId="6274E421" w:rsidR="00BF5005" w:rsidRDefault="00434D1F" w:rsidP="00DF2AC0">
      <w:pPr>
        <w:pStyle w:val="Odstavecseseznamem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Analýza věku</w:t>
      </w:r>
    </w:p>
    <w:p w14:paraId="4B3695CF" w14:textId="4AF7C038" w:rsidR="00BF5005" w:rsidRPr="00BF5005" w:rsidRDefault="005E4DFC" w:rsidP="00DF2AC0">
      <w:pPr>
        <w:spacing w:line="480" w:lineRule="auto"/>
        <w:jc w:val="both"/>
        <w:rPr>
          <w:sz w:val="24"/>
          <w:szCs w:val="24"/>
        </w:rPr>
      </w:pPr>
      <w:r w:rsidRPr="004D2089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1810ADCB" wp14:editId="30781E3E">
            <wp:simplePos x="0" y="0"/>
            <wp:positionH relativeFrom="column">
              <wp:posOffset>2523328</wp:posOffset>
            </wp:positionH>
            <wp:positionV relativeFrom="page">
              <wp:posOffset>3114675</wp:posOffset>
            </wp:positionV>
            <wp:extent cx="3074400" cy="3020400"/>
            <wp:effectExtent l="0" t="0" r="0" b="0"/>
            <wp:wrapTight wrapText="bothSides">
              <wp:wrapPolygon edited="0">
                <wp:start x="2276" y="545"/>
                <wp:lineTo x="2276" y="7357"/>
                <wp:lineTo x="1071" y="7630"/>
                <wp:lineTo x="669" y="8175"/>
                <wp:lineTo x="803" y="10491"/>
                <wp:lineTo x="1606" y="11717"/>
                <wp:lineTo x="2276" y="11717"/>
                <wp:lineTo x="2276" y="17849"/>
                <wp:lineTo x="3748" y="18257"/>
                <wp:lineTo x="3882" y="19211"/>
                <wp:lineTo x="10441" y="20437"/>
                <wp:lineTo x="11110" y="21119"/>
                <wp:lineTo x="12047" y="21119"/>
                <wp:lineTo x="12716" y="20437"/>
                <wp:lineTo x="19945" y="19075"/>
                <wp:lineTo x="19811" y="18257"/>
                <wp:lineTo x="20748" y="18121"/>
                <wp:lineTo x="20882" y="16895"/>
                <wp:lineTo x="13118" y="16077"/>
                <wp:lineTo x="13386" y="15124"/>
                <wp:lineTo x="11512" y="14442"/>
                <wp:lineTo x="6291" y="13897"/>
                <wp:lineTo x="6157" y="10491"/>
                <wp:lineTo x="5488" y="9537"/>
                <wp:lineTo x="5756" y="1907"/>
                <wp:lineTo x="5220" y="1499"/>
                <wp:lineTo x="2945" y="545"/>
                <wp:lineTo x="2276" y="545"/>
              </wp:wrapPolygon>
            </wp:wrapTight>
            <wp:docPr id="198543089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005">
        <w:rPr>
          <w:sz w:val="24"/>
          <w:szCs w:val="24"/>
        </w:rPr>
        <w:t xml:space="preserve">Průměrný věk </w:t>
      </w:r>
      <w:r w:rsidR="005E3482">
        <w:rPr>
          <w:sz w:val="24"/>
          <w:szCs w:val="24"/>
        </w:rPr>
        <w:t>respondentů je 30,2 roky. Nejmladšímu účastníkovi je 18 let a nejstaršímu 81 let.</w:t>
      </w:r>
      <w:r w:rsidR="00A93AD4">
        <w:rPr>
          <w:sz w:val="24"/>
          <w:szCs w:val="24"/>
        </w:rPr>
        <w:t xml:space="preserve"> Z histogramu vidíme, že </w:t>
      </w:r>
      <w:r w:rsidR="0029456B">
        <w:rPr>
          <w:sz w:val="24"/>
          <w:szCs w:val="24"/>
        </w:rPr>
        <w:t xml:space="preserve">nejvyššímu počtu účastníků bylo přibližně mezi </w:t>
      </w:r>
      <w:proofErr w:type="gramStart"/>
      <w:r w:rsidR="0029456B">
        <w:rPr>
          <w:sz w:val="24"/>
          <w:szCs w:val="24"/>
        </w:rPr>
        <w:t>20 – 23</w:t>
      </w:r>
      <w:proofErr w:type="gramEnd"/>
      <w:r w:rsidR="0029456B">
        <w:rPr>
          <w:sz w:val="24"/>
          <w:szCs w:val="24"/>
        </w:rPr>
        <w:t xml:space="preserve"> lety.</w:t>
      </w:r>
      <w:r w:rsidR="00873E43">
        <w:rPr>
          <w:sz w:val="24"/>
          <w:szCs w:val="24"/>
        </w:rPr>
        <w:t xml:space="preserve"> Histogram též zobrazuje, že rozložení dat </w:t>
      </w:r>
      <w:r w:rsidR="00873E43" w:rsidRPr="00873E43">
        <w:rPr>
          <w:i/>
          <w:iCs/>
          <w:sz w:val="24"/>
          <w:szCs w:val="24"/>
        </w:rPr>
        <w:t>není</w:t>
      </w:r>
      <w:r w:rsidR="00873E43">
        <w:rPr>
          <w:sz w:val="24"/>
          <w:szCs w:val="24"/>
        </w:rPr>
        <w:t xml:space="preserve"> normální.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86"/>
        <w:gridCol w:w="539"/>
        <w:gridCol w:w="201"/>
      </w:tblGrid>
      <w:tr w:rsidR="004D2089" w:rsidRPr="004D2089" w14:paraId="5ABA1119" w14:textId="77777777" w:rsidTr="001D49AA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14:paraId="0B26633F" w14:textId="0D785986" w:rsidR="004D2089" w:rsidRPr="004D2089" w:rsidRDefault="00E43CC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0" w:name="_Hlk170044011"/>
            <w:r>
              <w:rPr>
                <w:rFonts w:ascii="Aptos" w:eastAsia="Aptos" w:hAnsi="Aptos" w:cs="Times New Roman"/>
                <w:sz w:val="24"/>
                <w:szCs w:val="24"/>
              </w:rPr>
              <w:t>Analýza věku</w:t>
            </w:r>
          </w:p>
        </w:tc>
      </w:tr>
      <w:tr w:rsidR="004D2089" w:rsidRPr="004D2089" w14:paraId="270080A4" w14:textId="77777777" w:rsidTr="001D49AA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EC22D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Aptos" w:eastAsia="Aptos" w:hAnsi="Apto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DC06E0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Age</w:t>
            </w:r>
          </w:p>
        </w:tc>
      </w:tr>
      <w:tr w:rsidR="004D2089" w:rsidRPr="004D2089" w14:paraId="40CA779C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hideMark/>
          </w:tcPr>
          <w:p w14:paraId="5953CF12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Aptos" w:eastAsia="Aptos" w:hAnsi="Aptos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3BC7EB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716F2B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C29492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7D322D3F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14:paraId="325B7BF5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D2089">
              <w:rPr>
                <w:rFonts w:ascii="Aptos" w:eastAsia="Aptos" w:hAnsi="Aptos" w:cs="Times New Roman"/>
                <w:sz w:val="24"/>
                <w:szCs w:val="24"/>
              </w:rPr>
              <w:t>Missing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AF2923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CA1A54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60D0AB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76A53EE1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14:paraId="08FED721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D2089">
              <w:rPr>
                <w:rFonts w:ascii="Aptos" w:eastAsia="Aptos" w:hAnsi="Aptos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8FCF9A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1C0CC8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231338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34CFDAB4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14:paraId="3C6A4163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D2089">
              <w:rPr>
                <w:rFonts w:ascii="Aptos" w:eastAsia="Aptos" w:hAnsi="Aptos" w:cs="Times New Roman"/>
                <w:sz w:val="24"/>
                <w:szCs w:val="24"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5B5259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7302EF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448C86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5C2291EC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14:paraId="2506060E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Aptos" w:eastAsia="Aptos" w:hAnsi="Aptos" w:cs="Times New Roman"/>
                <w:sz w:val="24"/>
                <w:szCs w:val="24"/>
              </w:rPr>
              <w:t xml:space="preserve">Standard </w:t>
            </w:r>
            <w:proofErr w:type="spellStart"/>
            <w:r w:rsidRPr="004D2089">
              <w:rPr>
                <w:rFonts w:ascii="Aptos" w:eastAsia="Aptos" w:hAnsi="Aptos" w:cs="Times New Roman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2318AE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76C3FF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49DFFB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35A66274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hideMark/>
          </w:tcPr>
          <w:p w14:paraId="354500BF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Aptos" w:eastAsia="Aptos" w:hAnsi="Aptos" w:cs="Times New Roman"/>
                <w:sz w:val="24"/>
                <w:szCs w:val="24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3A7C73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C5122E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5756B6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3EDE8B35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hideMark/>
          </w:tcPr>
          <w:p w14:paraId="4B1BC9EA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Aptos" w:eastAsia="Aptos" w:hAnsi="Aptos" w:cs="Times New Roman"/>
                <w:sz w:val="24"/>
                <w:szCs w:val="24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41E04AE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A6458E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D208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81.0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BC710DC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089" w:rsidRPr="004D2089" w14:paraId="66C104E3" w14:textId="77777777" w:rsidTr="001D49AA">
        <w:trPr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hideMark/>
          </w:tcPr>
          <w:p w14:paraId="7A8F4E6F" w14:textId="37F61A91" w:rsidR="004D2089" w:rsidRPr="004D2089" w:rsidRDefault="004D2089" w:rsidP="00DF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D2089" w:rsidRPr="004D2089" w14:paraId="051BD6EB" w14:textId="77777777" w:rsidTr="001D49AA">
        <w:trPr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</w:tcPr>
          <w:p w14:paraId="69E855CB" w14:textId="159F56B5" w:rsidR="004D2089" w:rsidRPr="004D2089" w:rsidRDefault="004D2089" w:rsidP="00DF2AC0">
            <w:pPr>
              <w:keepNext/>
              <w:keepLines/>
              <w:spacing w:before="160" w:after="80" w:line="278" w:lineRule="auto"/>
              <w:jc w:val="both"/>
              <w:outlineLvl w:val="1"/>
              <w:rPr>
                <w:rFonts w:ascii="Segoe UI" w:eastAsia="Times New Roman" w:hAnsi="Segoe UI" w:cs="Segoe UI"/>
                <w:color w:val="0F4761"/>
                <w:sz w:val="23"/>
                <w:szCs w:val="23"/>
              </w:rPr>
            </w:pPr>
          </w:p>
          <w:p w14:paraId="11304D8D" w14:textId="77777777" w:rsidR="004D2089" w:rsidRPr="004D2089" w:rsidRDefault="004D2089" w:rsidP="00DF2AC0">
            <w:pPr>
              <w:spacing w:after="0" w:line="240" w:lineRule="auto"/>
              <w:jc w:val="both"/>
              <w:rPr>
                <w:rFonts w:ascii="Aptos" w:eastAsia="Aptos" w:hAnsi="Aptos" w:cs="Times New Roman"/>
                <w:sz w:val="24"/>
                <w:szCs w:val="24"/>
              </w:rPr>
            </w:pPr>
          </w:p>
        </w:tc>
      </w:tr>
    </w:tbl>
    <w:bookmarkEnd w:id="0"/>
    <w:p w14:paraId="50F997A0" w14:textId="081659D8" w:rsidR="00434D1F" w:rsidRDefault="00434D1F" w:rsidP="00DF2AC0">
      <w:pPr>
        <w:pStyle w:val="Odstavecseseznamem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Analýza věku u jednotlivých pohlaví</w:t>
      </w:r>
    </w:p>
    <w:p w14:paraId="6F847517" w14:textId="3390CF95" w:rsidR="00F64867" w:rsidRDefault="00F64867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výzkumném </w:t>
      </w:r>
      <w:proofErr w:type="spellStart"/>
      <w:r>
        <w:rPr>
          <w:sz w:val="24"/>
          <w:szCs w:val="24"/>
        </w:rPr>
        <w:t>datasetu</w:t>
      </w:r>
      <w:proofErr w:type="spellEnd"/>
      <w:r>
        <w:rPr>
          <w:sz w:val="24"/>
          <w:szCs w:val="24"/>
        </w:rPr>
        <w:t xml:space="preserve"> se nachází</w:t>
      </w:r>
      <w:r w:rsidR="003629EF">
        <w:rPr>
          <w:sz w:val="24"/>
          <w:szCs w:val="24"/>
        </w:rPr>
        <w:t xml:space="preserve"> </w:t>
      </w:r>
      <w:r w:rsidR="001D74C2">
        <w:rPr>
          <w:sz w:val="24"/>
          <w:szCs w:val="24"/>
        </w:rPr>
        <w:t xml:space="preserve">o 846 žen více než mužů, tzn. </w:t>
      </w:r>
      <w:r w:rsidR="00863747">
        <w:rPr>
          <w:sz w:val="24"/>
          <w:szCs w:val="24"/>
        </w:rPr>
        <w:t>2 429 Ž a 1 583 M. Průměrný věk</w:t>
      </w:r>
      <w:r w:rsidR="00E90EFB">
        <w:rPr>
          <w:sz w:val="24"/>
          <w:szCs w:val="24"/>
        </w:rPr>
        <w:t xml:space="preserve"> mužů i žen je obdobný – 30,9 let Ž, 29,1 let M. Minimální věk u obou skupin je</w:t>
      </w:r>
      <w:r w:rsidR="001B37D4">
        <w:rPr>
          <w:sz w:val="24"/>
          <w:szCs w:val="24"/>
        </w:rPr>
        <w:t xml:space="preserve"> totožný – 18 let. Maximální je opět velmi podobný – 80 let Ž, 81 let 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6"/>
        <w:gridCol w:w="662"/>
        <w:gridCol w:w="223"/>
        <w:gridCol w:w="539"/>
        <w:gridCol w:w="201"/>
      </w:tblGrid>
      <w:tr w:rsidR="001A6B35" w:rsidRPr="001A6B35" w14:paraId="36296F8E" w14:textId="77777777" w:rsidTr="001D49AA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53351C" w14:textId="5F5E191B" w:rsidR="001A6B35" w:rsidRPr="001A6B35" w:rsidRDefault="005A105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1" w:name="_Hlk170044616"/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Analýza věk</w:t>
            </w:r>
            <w:r w:rsidR="00E43CC9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u dle pohlaví</w:t>
            </w:r>
          </w:p>
        </w:tc>
      </w:tr>
      <w:tr w:rsidR="001A6B35" w:rsidRPr="001A6B35" w14:paraId="4F91F812" w14:textId="77777777" w:rsidTr="001D49AA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A96224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26EAD2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0B8249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Age</w:t>
            </w:r>
          </w:p>
        </w:tc>
      </w:tr>
      <w:tr w:rsidR="001A6B35" w:rsidRPr="001A6B35" w14:paraId="443DE54E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E6A44E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3A0F0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5FD025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C0E94A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C2B185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211C0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100047DB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92BF39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BEB809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A7124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75F66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7BA75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D066B1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2A3B8A81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D14ED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Missing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CA5403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05E30F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E4ACEA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CA4727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187B3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45E78789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3D4011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CFB7C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C9FA7A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9AE21A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E0D9B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0DD66A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0B56A089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476351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B9FE61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60B4E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096194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F14C2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0412E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14498861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594F1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3CA683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CCB20E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D77AF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95DC5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335B7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05F7DF92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01AD1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5AC3A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114F50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1C81E2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AFA26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F71BF2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080F45C7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48908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DE20A7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977FB0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0A2E52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9FE02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66DBE8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2FC38D86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F48563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Standard </w:t>
            </w:r>
            <w:proofErr w:type="spellStart"/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deviation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ADF33E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5967E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F46667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097AE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BD932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196D0BC8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190A4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ACDD6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B773F0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E7BA1F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DBFB8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4D095E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69B07599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69A6B7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2D70A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479D0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5FA773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A7D06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F3C3EE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4DBC060A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9C5D67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B804B2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98F70E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4ABE7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7A7231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7B7ECA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60686E79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4094B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96C7BC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797686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C4DCD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597FC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80.0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887E78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1C44A465" w14:textId="77777777" w:rsidTr="001D49A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1631098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0805BA0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748031D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0AC17EB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51E8EE8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A6B35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81.0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05D098F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1A6B35" w:rsidRPr="001A6B35" w14:paraId="50F28509" w14:textId="77777777" w:rsidTr="001D49AA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636A52" w14:textId="77777777" w:rsidR="001A6B35" w:rsidRPr="001A6B35" w:rsidRDefault="001A6B35" w:rsidP="00DF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bookmarkEnd w:id="1"/>
    </w:tbl>
    <w:p w14:paraId="4716CCA4" w14:textId="77777777" w:rsidR="0073454B" w:rsidRDefault="0073454B" w:rsidP="00DF2AC0">
      <w:pPr>
        <w:spacing w:line="480" w:lineRule="auto"/>
        <w:jc w:val="both"/>
        <w:rPr>
          <w:sz w:val="24"/>
          <w:szCs w:val="24"/>
        </w:rPr>
      </w:pPr>
    </w:p>
    <w:p w14:paraId="55D752CA" w14:textId="0A91E929" w:rsidR="0073454B" w:rsidRDefault="0073454B" w:rsidP="00DF2AC0">
      <w:pPr>
        <w:spacing w:line="480" w:lineRule="auto"/>
        <w:jc w:val="both"/>
        <w:rPr>
          <w:sz w:val="24"/>
          <w:szCs w:val="24"/>
        </w:rPr>
      </w:pPr>
    </w:p>
    <w:p w14:paraId="24B88D47" w14:textId="6BB25A51" w:rsidR="001A6B35" w:rsidRDefault="007A564D" w:rsidP="00DF2AC0">
      <w:pPr>
        <w:spacing w:line="480" w:lineRule="auto"/>
        <w:jc w:val="both"/>
        <w:rPr>
          <w:sz w:val="24"/>
          <w:szCs w:val="24"/>
          <w:u w:val="single"/>
        </w:rPr>
      </w:pPr>
      <w:r w:rsidRPr="007A564D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eastAsia="cs-CZ"/>
          <w14:ligatures w14:val="none"/>
        </w:rPr>
        <w:drawing>
          <wp:anchor distT="0" distB="0" distL="114300" distR="114300" simplePos="0" relativeHeight="251661312" behindDoc="1" locked="0" layoutInCell="1" allowOverlap="1" wp14:anchorId="29D34691" wp14:editId="393DD931">
            <wp:simplePos x="0" y="0"/>
            <wp:positionH relativeFrom="margin">
              <wp:align>right</wp:align>
            </wp:positionH>
            <wp:positionV relativeFrom="paragraph">
              <wp:posOffset>737870</wp:posOffset>
            </wp:positionV>
            <wp:extent cx="2806700" cy="2759075"/>
            <wp:effectExtent l="0" t="0" r="0" b="0"/>
            <wp:wrapTight wrapText="bothSides">
              <wp:wrapPolygon edited="0">
                <wp:start x="2199" y="447"/>
                <wp:lineTo x="2199" y="5518"/>
                <wp:lineTo x="733" y="7904"/>
                <wp:lineTo x="733" y="10589"/>
                <wp:lineTo x="1319" y="11633"/>
                <wp:lineTo x="2199" y="12677"/>
                <wp:lineTo x="2199" y="18046"/>
                <wp:lineTo x="7477" y="19835"/>
                <wp:lineTo x="9090" y="19835"/>
                <wp:lineTo x="9090" y="20432"/>
                <wp:lineTo x="9823" y="20879"/>
                <wp:lineTo x="11142" y="21177"/>
                <wp:lineTo x="12315" y="21177"/>
                <wp:lineTo x="14074" y="20581"/>
                <wp:lineTo x="13928" y="19835"/>
                <wp:lineTo x="11582" y="19835"/>
                <wp:lineTo x="20965" y="18493"/>
                <wp:lineTo x="20232" y="14466"/>
                <wp:lineTo x="15100" y="12677"/>
                <wp:lineTo x="13048" y="12677"/>
                <wp:lineTo x="13341" y="1491"/>
                <wp:lineTo x="12168" y="1342"/>
                <wp:lineTo x="2932" y="447"/>
                <wp:lineTo x="2199" y="447"/>
              </wp:wrapPolygon>
            </wp:wrapTight>
            <wp:docPr id="287275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75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58A" w:rsidRPr="00C13143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eastAsia="cs-CZ"/>
          <w14:ligatures w14:val="none"/>
        </w:rPr>
        <w:drawing>
          <wp:anchor distT="0" distB="0" distL="114300" distR="114300" simplePos="0" relativeHeight="251660288" behindDoc="1" locked="0" layoutInCell="1" allowOverlap="1" wp14:anchorId="07F082DA" wp14:editId="50B57CC1">
            <wp:simplePos x="0" y="0"/>
            <wp:positionH relativeFrom="column">
              <wp:posOffset>2257780</wp:posOffset>
            </wp:positionH>
            <wp:positionV relativeFrom="page">
              <wp:posOffset>1328420</wp:posOffset>
            </wp:positionV>
            <wp:extent cx="4078800" cy="3085200"/>
            <wp:effectExtent l="0" t="0" r="0" b="0"/>
            <wp:wrapTight wrapText="bothSides">
              <wp:wrapPolygon edited="0">
                <wp:start x="2623" y="534"/>
                <wp:lineTo x="1715" y="1467"/>
                <wp:lineTo x="1715" y="2268"/>
                <wp:lineTo x="2623" y="2935"/>
                <wp:lineTo x="2623" y="5069"/>
                <wp:lineTo x="1715" y="6536"/>
                <wp:lineTo x="1715" y="7203"/>
                <wp:lineTo x="2623" y="7203"/>
                <wp:lineTo x="1009" y="8270"/>
                <wp:lineTo x="605" y="8670"/>
                <wp:lineTo x="605" y="9871"/>
                <wp:lineTo x="2522" y="13606"/>
                <wp:lineTo x="2623" y="15740"/>
                <wp:lineTo x="1614" y="16140"/>
                <wp:lineTo x="1816" y="17874"/>
                <wp:lineTo x="7567" y="17874"/>
                <wp:lineTo x="6860" y="18408"/>
                <wp:lineTo x="6961" y="19075"/>
                <wp:lineTo x="10391" y="20008"/>
                <wp:lineTo x="10492" y="20809"/>
                <wp:lineTo x="13216" y="20809"/>
                <wp:lineTo x="13317" y="20008"/>
                <wp:lineTo x="16142" y="19475"/>
                <wp:lineTo x="16747" y="19075"/>
                <wp:lineTo x="16243" y="17874"/>
                <wp:lineTo x="20985" y="17874"/>
                <wp:lineTo x="21186" y="16940"/>
                <wp:lineTo x="19169" y="15740"/>
                <wp:lineTo x="16646" y="13606"/>
                <wp:lineTo x="16646" y="9337"/>
                <wp:lineTo x="16243" y="5069"/>
                <wp:lineTo x="16445" y="1601"/>
                <wp:lineTo x="15638" y="1467"/>
                <wp:lineTo x="3128" y="534"/>
                <wp:lineTo x="2623" y="534"/>
              </wp:wrapPolygon>
            </wp:wrapTight>
            <wp:docPr id="88430254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00" cy="30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54B">
        <w:rPr>
          <w:sz w:val="24"/>
          <w:szCs w:val="24"/>
          <w:u w:val="single"/>
        </w:rPr>
        <w:t>TEST NORMALITY</w:t>
      </w:r>
    </w:p>
    <w:tbl>
      <w:tblPr>
        <w:tblW w:w="37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260"/>
        <w:gridCol w:w="1115"/>
        <w:gridCol w:w="323"/>
      </w:tblGrid>
      <w:tr w:rsidR="009D47E6" w:rsidRPr="00EC4FD4" w14:paraId="395D8250" w14:textId="77777777" w:rsidTr="00E43CC9">
        <w:trPr>
          <w:cantSplit/>
          <w:trHeight w:val="351"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4C7A04D" w14:textId="5FE660CC" w:rsidR="009D47E6" w:rsidRPr="00EC4FD4" w:rsidRDefault="005A105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Rozložení dat u skóre osamělosti</w:t>
            </w:r>
          </w:p>
        </w:tc>
      </w:tr>
      <w:tr w:rsidR="009D47E6" w:rsidRPr="00EC4FD4" w14:paraId="26750A9C" w14:textId="77777777" w:rsidTr="00E43CC9">
        <w:trPr>
          <w:cantSplit/>
          <w:trHeight w:val="351"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5D16D2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41556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osamělost</w:t>
            </w:r>
          </w:p>
        </w:tc>
      </w:tr>
      <w:tr w:rsidR="00E43CC9" w:rsidRPr="00EC4FD4" w14:paraId="61AD0A0F" w14:textId="77777777" w:rsidTr="00E43CC9">
        <w:trPr>
          <w:cantSplit/>
          <w:trHeight w:val="32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24C821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1E827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7EE49E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156ABF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3CC9" w:rsidRPr="00EC4FD4" w14:paraId="4D82E12D" w14:textId="77777777" w:rsidTr="00E43CC9">
        <w:trPr>
          <w:cantSplit/>
          <w:trHeight w:val="32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67D823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Missing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DB85C4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A77BE2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48521D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3CC9" w:rsidRPr="00EC4FD4" w14:paraId="11353AD8" w14:textId="77777777" w:rsidTr="00E43CC9">
        <w:trPr>
          <w:cantSplit/>
          <w:trHeight w:val="32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054F7E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C76DF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D16FE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BD962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3CC9" w:rsidRPr="00EC4FD4" w14:paraId="66BD9059" w14:textId="77777777" w:rsidTr="00E43CC9">
        <w:trPr>
          <w:cantSplit/>
          <w:trHeight w:val="3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1F35A1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592E11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490E13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ADEF2D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3CC9" w:rsidRPr="00EC4FD4" w14:paraId="6CD1E967" w14:textId="77777777" w:rsidTr="00E43CC9">
        <w:trPr>
          <w:cantSplit/>
          <w:trHeight w:val="32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57A20B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F02F33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4FA20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06B81D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3CC9" w:rsidRPr="00EC4FD4" w14:paraId="5F897144" w14:textId="77777777" w:rsidTr="00E43CC9">
        <w:trPr>
          <w:cantSplit/>
          <w:trHeight w:val="32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F40F73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Shapiro-Wilk</w:t>
            </w:r>
            <w:proofErr w:type="spellEnd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019281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5E55FF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1610A5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43CC9" w:rsidRPr="00EC4FD4" w14:paraId="3D4C17B1" w14:textId="77777777" w:rsidTr="00E43CC9">
        <w:trPr>
          <w:cantSplit/>
          <w:trHeight w:val="30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CB2A20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Shapiro-Wilk</w:t>
            </w:r>
            <w:proofErr w:type="spellEnd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B1BE119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973CE5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&lt; .</w:t>
            </w:r>
            <w:proofErr w:type="gramEnd"/>
            <w:r w:rsidRPr="00EC4FD4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07FB9A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D47E6" w:rsidRPr="00EC4FD4" w14:paraId="441A6B20" w14:textId="77777777" w:rsidTr="00E43CC9">
        <w:trPr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35A57D" w14:textId="77777777" w:rsidR="009D47E6" w:rsidRPr="00EC4FD4" w:rsidRDefault="009D47E6" w:rsidP="00DF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13002C2" w14:textId="5BEABCB0" w:rsidR="00421F14" w:rsidRDefault="00421F14" w:rsidP="00DF2AC0">
      <w:pPr>
        <w:spacing w:line="480" w:lineRule="auto"/>
        <w:jc w:val="both"/>
        <w:rPr>
          <w:sz w:val="24"/>
          <w:szCs w:val="24"/>
        </w:rPr>
      </w:pPr>
    </w:p>
    <w:p w14:paraId="6D6F5734" w14:textId="2405FC3A" w:rsidR="00095A60" w:rsidRDefault="005B0284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Průměrné skóre osamělosti ve výzkumném souboru je 5,1. Maximální hodnota je 9 a minimální 3</w:t>
      </w:r>
      <w:r w:rsidR="0051011B">
        <w:rPr>
          <w:sz w:val="24"/>
          <w:szCs w:val="24"/>
        </w:rPr>
        <w:t xml:space="preserve">. </w:t>
      </w:r>
      <w:r w:rsidR="009C598D">
        <w:rPr>
          <w:sz w:val="24"/>
          <w:szCs w:val="24"/>
        </w:rPr>
        <w:t>V </w:t>
      </w:r>
      <w:proofErr w:type="spellStart"/>
      <w:r w:rsidR="009C598D">
        <w:rPr>
          <w:sz w:val="24"/>
          <w:szCs w:val="24"/>
        </w:rPr>
        <w:t>Jamovi</w:t>
      </w:r>
      <w:proofErr w:type="spellEnd"/>
      <w:r w:rsidR="009C598D">
        <w:rPr>
          <w:sz w:val="24"/>
          <w:szCs w:val="24"/>
        </w:rPr>
        <w:t xml:space="preserve"> </w:t>
      </w:r>
      <w:r w:rsidR="009C598D" w:rsidRPr="009C598D">
        <w:rPr>
          <w:i/>
          <w:iCs/>
          <w:sz w:val="24"/>
          <w:szCs w:val="24"/>
        </w:rPr>
        <w:t>bylo možné</w:t>
      </w:r>
      <w:r w:rsidR="009C598D">
        <w:rPr>
          <w:i/>
          <w:iCs/>
          <w:sz w:val="24"/>
          <w:szCs w:val="24"/>
        </w:rPr>
        <w:t xml:space="preserve"> </w:t>
      </w:r>
      <w:r w:rsidR="00D07AF2">
        <w:rPr>
          <w:sz w:val="24"/>
          <w:szCs w:val="24"/>
        </w:rPr>
        <w:t xml:space="preserve">vypočítat i </w:t>
      </w:r>
      <w:proofErr w:type="spellStart"/>
      <w:r w:rsidR="00D07AF2">
        <w:rPr>
          <w:sz w:val="24"/>
          <w:szCs w:val="24"/>
        </w:rPr>
        <w:t>Shapiro</w:t>
      </w:r>
      <w:proofErr w:type="spellEnd"/>
      <w:r w:rsidR="00D07AF2">
        <w:rPr>
          <w:sz w:val="24"/>
          <w:szCs w:val="24"/>
        </w:rPr>
        <w:t xml:space="preserve"> </w:t>
      </w:r>
      <w:proofErr w:type="spellStart"/>
      <w:r w:rsidR="00D07AF2">
        <w:rPr>
          <w:sz w:val="24"/>
          <w:szCs w:val="24"/>
        </w:rPr>
        <w:t>Wilk</w:t>
      </w:r>
      <w:proofErr w:type="spellEnd"/>
      <w:r w:rsidR="00D07AF2">
        <w:rPr>
          <w:sz w:val="24"/>
          <w:szCs w:val="24"/>
        </w:rPr>
        <w:t xml:space="preserve"> test, kde nám vychází p hodnota</w:t>
      </w:r>
      <w:r w:rsidR="00A26C45">
        <w:rPr>
          <w:sz w:val="24"/>
          <w:szCs w:val="24"/>
        </w:rPr>
        <w:br/>
      </w:r>
      <w:r w:rsidR="00D07AF2">
        <w:rPr>
          <w:sz w:val="24"/>
          <w:szCs w:val="24"/>
        </w:rPr>
        <w:t xml:space="preserve">&lt; </w:t>
      </w:r>
      <w:r w:rsidR="00840037">
        <w:rPr>
          <w:sz w:val="24"/>
          <w:szCs w:val="24"/>
        </w:rPr>
        <w:t>0,0</w:t>
      </w:r>
      <w:r w:rsidR="002476E3">
        <w:rPr>
          <w:sz w:val="24"/>
          <w:szCs w:val="24"/>
        </w:rPr>
        <w:t>0</w:t>
      </w:r>
      <w:r w:rsidR="00840037">
        <w:rPr>
          <w:sz w:val="24"/>
          <w:szCs w:val="24"/>
        </w:rPr>
        <w:t xml:space="preserve">1. Jedná se tudíž o hladinu významnosti nižší než 0,05. </w:t>
      </w:r>
      <w:r w:rsidR="00840037" w:rsidRPr="00840037">
        <w:rPr>
          <w:i/>
          <w:iCs/>
          <w:sz w:val="24"/>
          <w:szCs w:val="24"/>
        </w:rPr>
        <w:t>Nelze</w:t>
      </w:r>
      <w:r w:rsidR="00840037">
        <w:rPr>
          <w:i/>
          <w:iCs/>
          <w:sz w:val="24"/>
          <w:szCs w:val="24"/>
        </w:rPr>
        <w:t xml:space="preserve"> </w:t>
      </w:r>
      <w:r w:rsidR="00840037">
        <w:rPr>
          <w:sz w:val="24"/>
          <w:szCs w:val="24"/>
        </w:rPr>
        <w:t xml:space="preserve">tedy potvrdit normální rozložení v rámci </w:t>
      </w:r>
      <w:proofErr w:type="spellStart"/>
      <w:r w:rsidR="00840037">
        <w:rPr>
          <w:sz w:val="24"/>
          <w:szCs w:val="24"/>
        </w:rPr>
        <w:t>datasetu</w:t>
      </w:r>
      <w:proofErr w:type="spellEnd"/>
      <w:r w:rsidR="00840037">
        <w:rPr>
          <w:sz w:val="24"/>
          <w:szCs w:val="24"/>
        </w:rPr>
        <w:t>. To</w:t>
      </w:r>
      <w:r w:rsidR="0065585F">
        <w:rPr>
          <w:sz w:val="24"/>
          <w:szCs w:val="24"/>
        </w:rPr>
        <w:t xml:space="preserve"> nám potvrzuje i rozložení v histogramu.</w:t>
      </w:r>
    </w:p>
    <w:p w14:paraId="0C952471" w14:textId="4E31821A" w:rsidR="00095A60" w:rsidRPr="00714B71" w:rsidRDefault="00095A60" w:rsidP="00DF2AC0">
      <w:pPr>
        <w:spacing w:line="480" w:lineRule="auto"/>
        <w:jc w:val="both"/>
        <w:rPr>
          <w:sz w:val="28"/>
          <w:szCs w:val="28"/>
          <w:u w:val="single"/>
        </w:rPr>
      </w:pPr>
      <w:r w:rsidRPr="00714B71">
        <w:rPr>
          <w:sz w:val="28"/>
          <w:szCs w:val="28"/>
          <w:u w:val="single"/>
        </w:rPr>
        <w:t>T – TEST</w:t>
      </w:r>
    </w:p>
    <w:p w14:paraId="4023E8EB" w14:textId="49AB376E" w:rsidR="004960EF" w:rsidRDefault="002B61C0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H0: </w:t>
      </w:r>
      <w:r w:rsidR="003952A6">
        <w:rPr>
          <w:sz w:val="24"/>
          <w:szCs w:val="24"/>
        </w:rPr>
        <w:t>Neexistuje statisticky významná souvislost mezi pohlavím a pocitem osamělosti.</w:t>
      </w:r>
    </w:p>
    <w:p w14:paraId="30DADD85" w14:textId="4F0B6CE3" w:rsidR="003952A6" w:rsidRDefault="003952A6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H1: Existuje statisticky významná souvislost mezi pohlavím a pocitem osamělosti.</w:t>
      </w:r>
    </w:p>
    <w:p w14:paraId="1732BD61" w14:textId="77777777" w:rsidR="004960EF" w:rsidRDefault="004960EF" w:rsidP="00DF2AC0">
      <w:pPr>
        <w:spacing w:line="480" w:lineRule="auto"/>
        <w:jc w:val="both"/>
        <w:rPr>
          <w:sz w:val="24"/>
          <w:szCs w:val="24"/>
        </w:rPr>
      </w:pPr>
    </w:p>
    <w:p w14:paraId="043F8312" w14:textId="1C9E0D06" w:rsidR="003952A6" w:rsidRDefault="0020388A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Položili jsme si otázku, zda je přítomný vztah mezi pohlavím a pocitem osamělosti. </w:t>
      </w:r>
    </w:p>
    <w:tbl>
      <w:tblPr>
        <w:tblW w:w="7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66"/>
        <w:gridCol w:w="2266"/>
        <w:gridCol w:w="266"/>
        <w:gridCol w:w="1186"/>
        <w:gridCol w:w="266"/>
        <w:gridCol w:w="952"/>
        <w:gridCol w:w="281"/>
      </w:tblGrid>
      <w:tr w:rsidR="004960EF" w:rsidRPr="004960EF" w14:paraId="07554D11" w14:textId="77777777" w:rsidTr="004960EF">
        <w:trPr>
          <w:cantSplit/>
          <w:trHeight w:val="298"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00C369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Independent </w:t>
            </w:r>
            <w:proofErr w:type="spellStart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Samples</w:t>
            </w:r>
            <w:proofErr w:type="spellEnd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T-Test</w:t>
            </w:r>
          </w:p>
        </w:tc>
      </w:tr>
      <w:tr w:rsidR="004960EF" w:rsidRPr="004960EF" w14:paraId="66DDFE0C" w14:textId="77777777" w:rsidTr="004960EF">
        <w:trPr>
          <w:cantSplit/>
          <w:trHeight w:val="298"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7A484F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60E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34F54F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60E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B3C638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960E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Statistic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C8291D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60E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p</w:t>
            </w:r>
          </w:p>
        </w:tc>
      </w:tr>
      <w:tr w:rsidR="004960EF" w:rsidRPr="004960EF" w14:paraId="52718604" w14:textId="77777777" w:rsidTr="004960EF">
        <w:trPr>
          <w:cantSplit/>
          <w:trHeight w:val="27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67FB42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Osamělostt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91EF834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24CC04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Mann-</w:t>
            </w:r>
            <w:proofErr w:type="spellStart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Whitney</w:t>
            </w:r>
            <w:proofErr w:type="spellEnd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2B38939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CA42C65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1.78e+6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147EC9E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F4D3FA4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&lt; .</w:t>
            </w:r>
            <w:proofErr w:type="gramEnd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18F530A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960EF" w:rsidRPr="004960EF" w14:paraId="746D5CC9" w14:textId="77777777" w:rsidTr="004960EF">
        <w:trPr>
          <w:cantSplit/>
          <w:trHeight w:val="298"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2F2A0E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Note</w:t>
            </w:r>
            <w:proofErr w:type="spellEnd"/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. Hₐ μ </w:t>
            </w:r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vertAlign w:val="subscript"/>
                <w:lang w:eastAsia="cs-CZ"/>
                <w14:ligatures w14:val="none"/>
              </w:rPr>
              <w:t>Žena</w:t>
            </w:r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≠ μ </w:t>
            </w:r>
            <w:r w:rsidRPr="004960E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vertAlign w:val="subscript"/>
                <w:lang w:eastAsia="cs-CZ"/>
                <w14:ligatures w14:val="none"/>
              </w:rPr>
              <w:t>Muž</w:t>
            </w:r>
          </w:p>
        </w:tc>
      </w:tr>
      <w:tr w:rsidR="008A4BB6" w:rsidRPr="004960EF" w14:paraId="2F8443E1" w14:textId="77777777" w:rsidTr="004960EF">
        <w:trPr>
          <w:cantSplit/>
          <w:trHeight w:val="298"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</w:tcPr>
          <w:p w14:paraId="3B5B1012" w14:textId="5E43C08B" w:rsidR="008A4BB6" w:rsidRPr="004960EF" w:rsidRDefault="008A4BB6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960EF" w:rsidRPr="004960EF" w14:paraId="27CD21F1" w14:textId="77777777" w:rsidTr="004960EF">
        <w:trPr>
          <w:cantSplit/>
          <w:trHeight w:hRule="exact" w:val="20"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D74F8" w14:textId="77777777" w:rsidR="004960EF" w:rsidRPr="004960EF" w:rsidRDefault="004960EF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32342289" w14:textId="62AEC3EB" w:rsidR="004960EF" w:rsidRDefault="008A4BB6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Získaná p hodnota </w:t>
      </w:r>
      <w:r w:rsidR="0031485E">
        <w:rPr>
          <w:sz w:val="24"/>
          <w:szCs w:val="24"/>
        </w:rPr>
        <w:t>t-testu</w:t>
      </w:r>
      <w:r>
        <w:rPr>
          <w:sz w:val="24"/>
          <w:szCs w:val="24"/>
        </w:rPr>
        <w:t xml:space="preserve"> je </w:t>
      </w:r>
      <w:r w:rsidR="00BB578B">
        <w:rPr>
          <w:sz w:val="24"/>
          <w:szCs w:val="24"/>
        </w:rPr>
        <w:t xml:space="preserve">menší než 0,001, proto </w:t>
      </w:r>
      <w:r w:rsidR="00453675" w:rsidRPr="00022A57">
        <w:rPr>
          <w:i/>
          <w:iCs/>
          <w:sz w:val="24"/>
          <w:szCs w:val="24"/>
        </w:rPr>
        <w:t>lze potvrdit</w:t>
      </w:r>
      <w:r w:rsidR="00E661CF" w:rsidRPr="00022A57">
        <w:rPr>
          <w:sz w:val="24"/>
          <w:szCs w:val="24"/>
        </w:rPr>
        <w:t xml:space="preserve"> statisticky významný vztah mezi pohlavím a mírou osamělosti.</w:t>
      </w:r>
      <w:r w:rsidR="00F24719" w:rsidRPr="00022A57">
        <w:rPr>
          <w:sz w:val="24"/>
          <w:szCs w:val="24"/>
        </w:rPr>
        <w:t xml:space="preserve"> </w:t>
      </w:r>
      <w:r w:rsidR="00022A57" w:rsidRPr="00022A57">
        <w:rPr>
          <w:sz w:val="24"/>
          <w:szCs w:val="24"/>
        </w:rPr>
        <w:t>Zamítáme nulovou hypotézu a přijímáme alternativní</w:t>
      </w:r>
      <w:r w:rsidR="00022A57">
        <w:rPr>
          <w:sz w:val="24"/>
          <w:szCs w:val="24"/>
        </w:rPr>
        <w:t>.</w:t>
      </w:r>
    </w:p>
    <w:tbl>
      <w:tblPr>
        <w:tblW w:w="77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36"/>
        <w:gridCol w:w="866"/>
        <w:gridCol w:w="285"/>
        <w:gridCol w:w="704"/>
        <w:gridCol w:w="236"/>
        <w:gridCol w:w="705"/>
        <w:gridCol w:w="263"/>
        <w:gridCol w:w="884"/>
        <w:gridCol w:w="236"/>
        <w:gridCol w:w="864"/>
        <w:gridCol w:w="319"/>
        <w:gridCol w:w="627"/>
        <w:gridCol w:w="236"/>
        <w:gridCol w:w="45"/>
      </w:tblGrid>
      <w:tr w:rsidR="00322ADC" w:rsidRPr="00322ADC" w14:paraId="2A3DF23B" w14:textId="77777777" w:rsidTr="00322ADC">
        <w:trPr>
          <w:cantSplit/>
          <w:trHeight w:val="285"/>
          <w:tblHeader/>
          <w:tblCellSpacing w:w="15" w:type="dxa"/>
        </w:trPr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2944B6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Descriptives</w:t>
            </w:r>
            <w:proofErr w:type="spellEnd"/>
          </w:p>
        </w:tc>
      </w:tr>
      <w:tr w:rsidR="00322ADC" w:rsidRPr="00322ADC" w14:paraId="778B6FD3" w14:textId="77777777" w:rsidTr="00322ADC">
        <w:trPr>
          <w:gridAfter w:val="1"/>
          <w:cantSplit/>
          <w:trHeight w:val="285"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827B6E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C5F511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7594D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09CDCA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28B105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1C0993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Median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A81071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SD</w:t>
            </w:r>
          </w:p>
        </w:tc>
      </w:tr>
      <w:tr w:rsidR="00322ADC" w:rsidRPr="00322ADC" w14:paraId="2E6E69EA" w14:textId="77777777" w:rsidTr="00322ADC">
        <w:trPr>
          <w:gridAfter w:val="1"/>
          <w:cantSplit/>
          <w:trHeight w:val="266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4DFB5F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osamělost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B13FF5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EF68AD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Žena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8FAA68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8957C2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F8909B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D07010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67E30F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7EC111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0.0324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C18483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057F8B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FAA4D4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922EBB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17B458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22ADC" w:rsidRPr="00322ADC" w14:paraId="4CB1805C" w14:textId="77777777" w:rsidTr="00322ADC">
        <w:trPr>
          <w:gridAfter w:val="1"/>
          <w:cantSplit/>
          <w:trHeight w:val="24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E1F698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BE1516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3BCE1A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Muž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75E7E82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280A81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E27E96D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32F077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3FAE12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B059BCA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0.0395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1367783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193C259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C937713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04BC3DB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22ADC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5A5977D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22ADC" w:rsidRPr="00322ADC" w14:paraId="29E7DD9E" w14:textId="77777777" w:rsidTr="00322ADC">
        <w:trPr>
          <w:cantSplit/>
          <w:tblCellSpacing w:w="15" w:type="dxa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961D1E" w14:textId="77777777" w:rsidR="00322ADC" w:rsidRPr="00322ADC" w:rsidRDefault="00322ADC" w:rsidP="00DF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72E264F" w14:textId="7AFF7A32" w:rsidR="001769D2" w:rsidRDefault="001769D2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>Z následující tabulky vychází, že</w:t>
      </w:r>
      <w:r w:rsidR="00F804CD">
        <w:rPr>
          <w:sz w:val="24"/>
          <w:szCs w:val="24"/>
        </w:rPr>
        <w:t xml:space="preserve"> pocit osamělosti u žen a mužů liší </w:t>
      </w:r>
      <w:r w:rsidR="00576680">
        <w:rPr>
          <w:sz w:val="24"/>
          <w:szCs w:val="24"/>
        </w:rPr>
        <w:t>v průměru o 0,21 stupně (</w:t>
      </w:r>
      <w:r w:rsidR="00901399" w:rsidRPr="0017451D">
        <w:rPr>
          <w:rFonts w:ascii="Cambria Math" w:hAnsi="Cambria Math" w:cs="Cambria Math"/>
          <w:lang w:eastAsia="sk-SK"/>
        </w:rPr>
        <w:t>⌀</w:t>
      </w:r>
      <w:r w:rsidR="00576680">
        <w:rPr>
          <w:sz w:val="24"/>
          <w:szCs w:val="24"/>
        </w:rPr>
        <w:t xml:space="preserve">5,18 Ž, </w:t>
      </w:r>
      <w:r w:rsidR="00901399" w:rsidRPr="0017451D">
        <w:rPr>
          <w:rFonts w:ascii="Cambria Math" w:hAnsi="Cambria Math" w:cs="Cambria Math"/>
          <w:lang w:eastAsia="sk-SK"/>
        </w:rPr>
        <w:t>⌀</w:t>
      </w:r>
      <w:r w:rsidR="00FB64A9">
        <w:rPr>
          <w:sz w:val="24"/>
          <w:szCs w:val="24"/>
        </w:rPr>
        <w:t>4,97 M</w:t>
      </w:r>
      <w:r w:rsidR="00901399">
        <w:rPr>
          <w:sz w:val="24"/>
          <w:szCs w:val="24"/>
        </w:rPr>
        <w:t>)</w:t>
      </w:r>
      <w:r w:rsidR="00FD01BE">
        <w:rPr>
          <w:sz w:val="24"/>
          <w:szCs w:val="24"/>
        </w:rPr>
        <w:t xml:space="preserve">. Medián je u obou skupin stejný (5). </w:t>
      </w:r>
      <w:r w:rsidR="00695128">
        <w:rPr>
          <w:sz w:val="24"/>
          <w:szCs w:val="24"/>
        </w:rPr>
        <w:t>Průměr obou skupin se pohybuje blízko hodnoty mediánu.</w:t>
      </w:r>
    </w:p>
    <w:p w14:paraId="3AFD3D4E" w14:textId="77777777" w:rsidR="00714B71" w:rsidRDefault="00714B71" w:rsidP="00DF2AC0">
      <w:pPr>
        <w:spacing w:line="480" w:lineRule="auto"/>
        <w:jc w:val="both"/>
        <w:rPr>
          <w:sz w:val="24"/>
          <w:szCs w:val="24"/>
        </w:rPr>
      </w:pPr>
    </w:p>
    <w:p w14:paraId="510A4B58" w14:textId="77777777" w:rsidR="0031485E" w:rsidRDefault="0031485E" w:rsidP="00DF2AC0">
      <w:pPr>
        <w:spacing w:line="480" w:lineRule="auto"/>
        <w:jc w:val="both"/>
        <w:rPr>
          <w:sz w:val="24"/>
          <w:szCs w:val="24"/>
        </w:rPr>
      </w:pPr>
    </w:p>
    <w:p w14:paraId="03E616C9" w14:textId="77777777" w:rsidR="0031485E" w:rsidRDefault="0031485E" w:rsidP="00DF2AC0">
      <w:pPr>
        <w:spacing w:line="480" w:lineRule="auto"/>
        <w:jc w:val="both"/>
        <w:rPr>
          <w:sz w:val="24"/>
          <w:szCs w:val="24"/>
        </w:rPr>
      </w:pPr>
    </w:p>
    <w:p w14:paraId="2AF37E81" w14:textId="77777777" w:rsidR="0031485E" w:rsidRDefault="0031485E" w:rsidP="00DF2AC0">
      <w:pPr>
        <w:spacing w:line="480" w:lineRule="auto"/>
        <w:jc w:val="both"/>
        <w:rPr>
          <w:sz w:val="24"/>
          <w:szCs w:val="24"/>
        </w:rPr>
      </w:pPr>
    </w:p>
    <w:p w14:paraId="77CD74D8" w14:textId="0ED7BF2E" w:rsidR="00695128" w:rsidRPr="00714B71" w:rsidRDefault="00695128" w:rsidP="00DF2AC0">
      <w:pPr>
        <w:spacing w:line="480" w:lineRule="auto"/>
        <w:jc w:val="both"/>
        <w:rPr>
          <w:sz w:val="28"/>
          <w:szCs w:val="28"/>
          <w:u w:val="single"/>
        </w:rPr>
      </w:pPr>
      <w:r w:rsidRPr="00714B71">
        <w:rPr>
          <w:sz w:val="28"/>
          <w:szCs w:val="28"/>
          <w:u w:val="single"/>
        </w:rPr>
        <w:lastRenderedPageBreak/>
        <w:t>LINEÁRNÍ REGRESE</w:t>
      </w:r>
    </w:p>
    <w:p w14:paraId="4B2FC657" w14:textId="27F07596" w:rsidR="00695128" w:rsidRDefault="007E1CCA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H0:</w:t>
      </w:r>
      <w:r w:rsidR="00647C29">
        <w:rPr>
          <w:sz w:val="24"/>
          <w:szCs w:val="24"/>
        </w:rPr>
        <w:t xml:space="preserve"> Neexistuje lineární vztah mezi pocitem osamělosti a věkem.</w:t>
      </w:r>
    </w:p>
    <w:p w14:paraId="5F639447" w14:textId="60A2A4B2" w:rsidR="00647C29" w:rsidRDefault="00647C29" w:rsidP="00DF2AC0">
      <w:pPr>
        <w:tabs>
          <w:tab w:val="left" w:pos="653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H1: Existuje lineární vztah mezi pocitem osamělosti a věkem.</w:t>
      </w:r>
      <w:r w:rsidR="00E523A3">
        <w:rPr>
          <w:sz w:val="24"/>
          <w:szCs w:val="24"/>
        </w:rPr>
        <w:tab/>
      </w:r>
    </w:p>
    <w:p w14:paraId="260C8E31" w14:textId="77777777" w:rsidR="00E523A3" w:rsidRDefault="00E523A3" w:rsidP="00DF2AC0">
      <w:pPr>
        <w:tabs>
          <w:tab w:val="left" w:pos="6530"/>
        </w:tabs>
        <w:spacing w:line="480" w:lineRule="auto"/>
        <w:jc w:val="both"/>
        <w:rPr>
          <w:sz w:val="24"/>
          <w:szCs w:val="24"/>
        </w:rPr>
      </w:pPr>
    </w:p>
    <w:p w14:paraId="0760B656" w14:textId="3FBE224B" w:rsidR="003052BB" w:rsidRDefault="003052BB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následující části </w:t>
      </w:r>
      <w:r w:rsidR="003421D5">
        <w:rPr>
          <w:sz w:val="24"/>
          <w:szCs w:val="24"/>
        </w:rPr>
        <w:t>testujeme vztah mezi osamělosti a věkem respondentů.</w:t>
      </w:r>
    </w:p>
    <w:tbl>
      <w:tblPr>
        <w:tblW w:w="88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385"/>
        <w:gridCol w:w="30"/>
        <w:gridCol w:w="568"/>
        <w:gridCol w:w="30"/>
        <w:gridCol w:w="754"/>
        <w:gridCol w:w="30"/>
        <w:gridCol w:w="793"/>
        <w:gridCol w:w="30"/>
        <w:gridCol w:w="263"/>
        <w:gridCol w:w="549"/>
        <w:gridCol w:w="30"/>
        <w:gridCol w:w="169"/>
        <w:gridCol w:w="99"/>
        <w:gridCol w:w="383"/>
        <w:gridCol w:w="282"/>
        <w:gridCol w:w="295"/>
        <w:gridCol w:w="295"/>
        <w:gridCol w:w="150"/>
        <w:gridCol w:w="150"/>
        <w:gridCol w:w="1018"/>
        <w:gridCol w:w="99"/>
        <w:gridCol w:w="136"/>
        <w:gridCol w:w="30"/>
        <w:gridCol w:w="30"/>
        <w:gridCol w:w="607"/>
        <w:gridCol w:w="202"/>
        <w:gridCol w:w="703"/>
        <w:gridCol w:w="217"/>
      </w:tblGrid>
      <w:tr w:rsidR="005461E7" w:rsidRPr="005461E7" w14:paraId="321E27A5" w14:textId="77777777" w:rsidTr="00662421">
        <w:trPr>
          <w:gridAfter w:val="5"/>
          <w:cantSplit/>
          <w:trHeight w:val="284"/>
          <w:tblHeader/>
          <w:tblCellSpacing w:w="15" w:type="dxa"/>
        </w:trPr>
        <w:tc>
          <w:tcPr>
            <w:tcW w:w="0" w:type="auto"/>
            <w:gridSpan w:val="2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90E140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Model Fit </w:t>
            </w:r>
            <w:proofErr w:type="spellStart"/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Measures</w:t>
            </w:r>
            <w:proofErr w:type="spellEnd"/>
          </w:p>
        </w:tc>
      </w:tr>
      <w:tr w:rsidR="005461E7" w:rsidRPr="005461E7" w14:paraId="5A18289C" w14:textId="77777777" w:rsidTr="00662421">
        <w:trPr>
          <w:gridAfter w:val="5"/>
          <w:cantSplit/>
          <w:trHeight w:val="284"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E3C526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0F2556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Overall</w:t>
            </w:r>
            <w:proofErr w:type="spellEnd"/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Model Test</w:t>
            </w:r>
          </w:p>
        </w:tc>
      </w:tr>
      <w:tr w:rsidR="005461E7" w:rsidRPr="005461E7" w14:paraId="5A61ECD2" w14:textId="77777777" w:rsidTr="00662421">
        <w:trPr>
          <w:gridAfter w:val="6"/>
          <w:cantSplit/>
          <w:trHeight w:val="284"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DAD6BD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Model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6D0A58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32AB36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R²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DEF6E8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B2F648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df1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9EE406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df2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9E990A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p</w:t>
            </w:r>
          </w:p>
        </w:tc>
      </w:tr>
      <w:tr w:rsidR="00662421" w:rsidRPr="005461E7" w14:paraId="0D83F4A9" w14:textId="77777777" w:rsidTr="00662421">
        <w:trPr>
          <w:gridAfter w:val="6"/>
          <w:cantSplit/>
          <w:trHeight w:val="284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9C72C79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9020548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918795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30B0C3D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9E140F8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0.0545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1866EDE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D580F65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231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65359E1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ABCB74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7A8FC40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8E21EA8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4010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5BEF316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9808DF3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&lt; .</w:t>
            </w:r>
            <w:proofErr w:type="gramEnd"/>
            <w:r w:rsidRPr="005461E7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3D27FF7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461E7" w:rsidRPr="005461E7" w14:paraId="301704E4" w14:textId="77777777" w:rsidTr="00662421">
        <w:trPr>
          <w:gridAfter w:val="5"/>
          <w:cantSplit/>
          <w:tblCellSpacing w:w="15" w:type="dxa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4DA747" w14:textId="77777777" w:rsidR="005461E7" w:rsidRPr="005461E7" w:rsidRDefault="005461E7" w:rsidP="00DF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62421" w:rsidRPr="008477CF" w14:paraId="59D88066" w14:textId="77777777" w:rsidTr="00662421">
        <w:trPr>
          <w:cantSplit/>
          <w:trHeight w:val="265"/>
          <w:tblHeader/>
          <w:tblCellSpacing w:w="15" w:type="dxa"/>
        </w:trPr>
        <w:tc>
          <w:tcPr>
            <w:tcW w:w="0" w:type="auto"/>
            <w:gridSpan w:val="29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F9E525" w14:textId="0B689862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Model </w:t>
            </w:r>
            <w:proofErr w:type="spellStart"/>
            <w:proofErr w:type="gramStart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Coefficients</w:t>
            </w:r>
            <w:proofErr w:type="spellEnd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- 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osamělost</w:t>
            </w:r>
            <w:proofErr w:type="gramEnd"/>
          </w:p>
        </w:tc>
      </w:tr>
      <w:tr w:rsidR="00662421" w:rsidRPr="008477CF" w14:paraId="3C284FBC" w14:textId="77777777" w:rsidTr="00662421">
        <w:trPr>
          <w:cantSplit/>
          <w:trHeight w:val="284"/>
          <w:tblHeader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C2BF97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3CEB56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95%</w:t>
            </w:r>
            <w:proofErr w:type="gramEnd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Confidence</w:t>
            </w:r>
            <w:proofErr w:type="spellEnd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 xml:space="preserve">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1CEFCC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62421" w:rsidRPr="008477CF" w14:paraId="2842903D" w14:textId="77777777" w:rsidTr="00662421">
        <w:trPr>
          <w:cantSplit/>
          <w:trHeight w:val="284"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87A4FA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Predictor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D1082C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Estimate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337BD8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SE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22CAAF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Lower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C684C6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Upper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E07AAB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CECAB0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p</w:t>
            </w:r>
          </w:p>
        </w:tc>
      </w:tr>
      <w:tr w:rsidR="00662421" w:rsidRPr="008477CF" w14:paraId="05916B91" w14:textId="77777777" w:rsidTr="00662421">
        <w:trPr>
          <w:cantSplit/>
          <w:trHeight w:val="265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A446E2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Intercept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4013F5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4A7F42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5.9360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00FE56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2A10A4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0.06020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CD56E5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8B5792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5.8180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AB67B7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B68BA2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6.0540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178983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034141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98.6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EB2C36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0BE60A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&lt; .</w:t>
            </w:r>
            <w:proofErr w:type="gramEnd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84DFFA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62421" w:rsidRPr="008477CF" w14:paraId="70492A96" w14:textId="77777777" w:rsidTr="00662421">
        <w:trPr>
          <w:cantSplit/>
          <w:trHeight w:val="265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D842F6" w14:textId="77777777" w:rsidR="00662421" w:rsidRPr="00662421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i/>
                <w:i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62421">
              <w:rPr>
                <w:rFonts w:ascii="Segoe UI" w:eastAsia="Times New Roman" w:hAnsi="Segoe UI" w:cs="Segoe UI"/>
                <w:i/>
                <w:iCs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18DB46E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44FAA5D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-0.0277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F4799CA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E3925B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0.00182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D727AD5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DF2C0D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-0.0313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BA9AD11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7611D73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-0.0242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3B38810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977AC00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-15.2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F0E3BD7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01A77A7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&lt; .</w:t>
            </w:r>
            <w:proofErr w:type="gramEnd"/>
            <w:r w:rsidRPr="008477CF"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26D259F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333333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62421" w:rsidRPr="008477CF" w14:paraId="3DBD7472" w14:textId="77777777" w:rsidTr="00662421">
        <w:trPr>
          <w:cantSplit/>
          <w:tblCellSpacing w:w="15" w:type="dxa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F3B6ED" w14:textId="77777777" w:rsidR="00662421" w:rsidRPr="008477CF" w:rsidRDefault="00662421" w:rsidP="00DF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A32A330" w14:textId="62A3C3B2" w:rsidR="007354A8" w:rsidRDefault="007354A8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>P hodnota</w:t>
      </w:r>
      <w:r w:rsidR="00E454BF">
        <w:rPr>
          <w:sz w:val="24"/>
          <w:szCs w:val="24"/>
        </w:rPr>
        <w:t xml:space="preserve"> je </w:t>
      </w:r>
      <w:proofErr w:type="gramStart"/>
      <w:r w:rsidR="00E454BF">
        <w:rPr>
          <w:sz w:val="24"/>
          <w:szCs w:val="24"/>
        </w:rPr>
        <w:t>&lt; 0,0</w:t>
      </w:r>
      <w:r w:rsidR="007E316C">
        <w:rPr>
          <w:sz w:val="24"/>
          <w:szCs w:val="24"/>
        </w:rPr>
        <w:t>01</w:t>
      </w:r>
      <w:proofErr w:type="gramEnd"/>
      <w:r w:rsidR="00E454BF">
        <w:rPr>
          <w:sz w:val="24"/>
          <w:szCs w:val="24"/>
        </w:rPr>
        <w:t xml:space="preserve">, tudíž </w:t>
      </w:r>
      <w:r w:rsidR="00E454BF" w:rsidRPr="00E454BF">
        <w:rPr>
          <w:i/>
          <w:iCs/>
          <w:sz w:val="24"/>
          <w:szCs w:val="24"/>
        </w:rPr>
        <w:t>zamítáme</w:t>
      </w:r>
      <w:r w:rsidR="00E454BF">
        <w:rPr>
          <w:i/>
          <w:iCs/>
          <w:sz w:val="24"/>
          <w:szCs w:val="24"/>
        </w:rPr>
        <w:t xml:space="preserve"> </w:t>
      </w:r>
      <w:r w:rsidR="00E454BF">
        <w:rPr>
          <w:sz w:val="24"/>
          <w:szCs w:val="24"/>
        </w:rPr>
        <w:t xml:space="preserve">nulovou hypotézu a přijímáme alternativní, tzn. </w:t>
      </w:r>
      <w:r w:rsidR="002010FA">
        <w:rPr>
          <w:sz w:val="24"/>
          <w:szCs w:val="24"/>
        </w:rPr>
        <w:t>existuje lineární vztah mezi pocitem osamělosti a věkem.</w:t>
      </w:r>
    </w:p>
    <w:p w14:paraId="0BE12FAD" w14:textId="17933D09" w:rsidR="002010FA" w:rsidRDefault="00E25CF4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tabulky vidíme</w:t>
      </w:r>
      <w:r w:rsidRPr="00F546EF">
        <w:rPr>
          <w:sz w:val="24"/>
          <w:szCs w:val="24"/>
        </w:rPr>
        <w:t xml:space="preserve">, že s každým jedním bodem </w:t>
      </w:r>
      <w:r w:rsidR="009129A0" w:rsidRPr="00F546EF">
        <w:rPr>
          <w:sz w:val="24"/>
          <w:szCs w:val="24"/>
        </w:rPr>
        <w:t>nárůstu věku dochází ke snížení pocitu osamělosti o 0,028</w:t>
      </w:r>
      <w:r w:rsidR="00820A07">
        <w:rPr>
          <w:sz w:val="24"/>
          <w:szCs w:val="24"/>
        </w:rPr>
        <w:t>, což potvrzuje i graf níže.</w:t>
      </w:r>
    </w:p>
    <w:p w14:paraId="4BD3F95D" w14:textId="32BE3BBC" w:rsidR="00D7690A" w:rsidRDefault="00D7690A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Graf jasně zobrazuje klesající mír</w:t>
      </w:r>
      <w:r w:rsidR="0053279E">
        <w:rPr>
          <w:sz w:val="24"/>
          <w:szCs w:val="24"/>
        </w:rPr>
        <w:t>u pocitu osamělosti s nárůstem věku.</w:t>
      </w:r>
    </w:p>
    <w:p w14:paraId="2CD4A7F8" w14:textId="753CA0C5" w:rsidR="00E54DBD" w:rsidRDefault="00E54DBD" w:rsidP="00DF2AC0">
      <w:pPr>
        <w:spacing w:line="480" w:lineRule="auto"/>
        <w:jc w:val="both"/>
        <w:rPr>
          <w:sz w:val="24"/>
          <w:szCs w:val="24"/>
        </w:rPr>
      </w:pPr>
      <w:r w:rsidRPr="008477CF">
        <w:rPr>
          <w:rFonts w:ascii="Segoe UI" w:eastAsia="Times New Roman" w:hAnsi="Segoe UI" w:cs="Segoe UI"/>
          <w:noProof/>
          <w:color w:val="333333"/>
          <w:kern w:val="0"/>
          <w:sz w:val="18"/>
          <w:szCs w:val="18"/>
          <w:lang w:eastAsia="cs-CZ"/>
          <w14:ligatures w14:val="none"/>
        </w:rPr>
        <w:lastRenderedPageBreak/>
        <w:drawing>
          <wp:inline distT="0" distB="0" distL="0" distR="0" wp14:anchorId="31F090F1" wp14:editId="74F52C43">
            <wp:extent cx="3292218" cy="2881423"/>
            <wp:effectExtent l="0" t="0" r="0" b="0"/>
            <wp:docPr id="28562949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574" cy="28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E757" w14:textId="40F98588" w:rsidR="00E54DBD" w:rsidRDefault="00CF7D1C" w:rsidP="00DF2AC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grafu též vyplývá</w:t>
      </w:r>
      <w:r w:rsidR="00B0752B">
        <w:rPr>
          <w:sz w:val="24"/>
          <w:szCs w:val="24"/>
        </w:rPr>
        <w:t xml:space="preserve">, že míra spolehlivosti </w:t>
      </w:r>
      <w:r w:rsidR="00145CAB">
        <w:rPr>
          <w:sz w:val="24"/>
          <w:szCs w:val="24"/>
        </w:rPr>
        <w:t xml:space="preserve">výsledku </w:t>
      </w:r>
      <w:r w:rsidR="00B0752B">
        <w:rPr>
          <w:sz w:val="24"/>
          <w:szCs w:val="24"/>
        </w:rPr>
        <w:t xml:space="preserve">se snižuje </w:t>
      </w:r>
      <w:r w:rsidR="002A2E77">
        <w:rPr>
          <w:sz w:val="24"/>
          <w:szCs w:val="24"/>
        </w:rPr>
        <w:t xml:space="preserve">s přibývajícím věkem respondentů </w:t>
      </w:r>
      <w:r w:rsidR="00C40D0C">
        <w:rPr>
          <w:sz w:val="24"/>
          <w:szCs w:val="24"/>
        </w:rPr>
        <w:t>z důvodu nižšího zastoupení této věkové skupiny ve výzkumném vzorku.</w:t>
      </w:r>
    </w:p>
    <w:p w14:paraId="5FB400E7" w14:textId="77777777" w:rsidR="00714B71" w:rsidRDefault="00714B71" w:rsidP="00DF2AC0">
      <w:pPr>
        <w:spacing w:line="480" w:lineRule="auto"/>
        <w:jc w:val="both"/>
        <w:rPr>
          <w:sz w:val="24"/>
          <w:szCs w:val="24"/>
        </w:rPr>
      </w:pPr>
    </w:p>
    <w:p w14:paraId="450225D2" w14:textId="62C640DA" w:rsidR="000C68A0" w:rsidRPr="00714B71" w:rsidRDefault="000C68A0" w:rsidP="00DF2AC0">
      <w:pPr>
        <w:spacing w:line="480" w:lineRule="auto"/>
        <w:jc w:val="both"/>
        <w:rPr>
          <w:sz w:val="28"/>
          <w:szCs w:val="28"/>
          <w:u w:val="single"/>
        </w:rPr>
      </w:pPr>
      <w:r w:rsidRPr="00714B71">
        <w:rPr>
          <w:sz w:val="28"/>
          <w:szCs w:val="28"/>
          <w:u w:val="single"/>
        </w:rPr>
        <w:t>ZÁVĚR</w:t>
      </w:r>
    </w:p>
    <w:p w14:paraId="0027CFAE" w14:textId="77777777" w:rsidR="009E1E9B" w:rsidRPr="009E1E9B" w:rsidRDefault="009E1E9B" w:rsidP="00DF2AC0">
      <w:pPr>
        <w:spacing w:line="480" w:lineRule="auto"/>
        <w:jc w:val="both"/>
        <w:rPr>
          <w:rFonts w:cstheme="minorHAnsi"/>
          <w:sz w:val="24"/>
          <w:szCs w:val="24"/>
        </w:rPr>
      </w:pPr>
      <w:r w:rsidRPr="009E1E9B">
        <w:rPr>
          <w:rFonts w:cstheme="minorHAnsi"/>
          <w:sz w:val="24"/>
          <w:szCs w:val="24"/>
        </w:rPr>
        <w:t xml:space="preserve">Proběhlý průzkum měl za cíl zjistit mimo jiné, zda a jaká souvislost existuje mezi věkem a pohlavím s pocitem osamělosti. </w:t>
      </w:r>
    </w:p>
    <w:p w14:paraId="1256FAF7" w14:textId="5BFD7078" w:rsidR="009E1E9B" w:rsidRPr="009E1E9B" w:rsidRDefault="0031485E" w:rsidP="00DF2AC0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9E1E9B" w:rsidRPr="009E1E9B">
        <w:rPr>
          <w:rFonts w:cstheme="minorHAnsi"/>
          <w:sz w:val="24"/>
          <w:szCs w:val="24"/>
        </w:rPr>
        <w:t xml:space="preserve">ylo potvrzeno, že mezi pohlavím a osamělostí existuje statisticky významný vztah – a to, že ženy pociťují osamělost častěji než muži. Tohoto zjištění bylo dosaženo díky </w:t>
      </w:r>
      <w:r>
        <w:rPr>
          <w:rFonts w:cstheme="minorHAnsi"/>
          <w:sz w:val="24"/>
          <w:szCs w:val="24"/>
        </w:rPr>
        <w:t>T-testu</w:t>
      </w:r>
      <w:r w:rsidR="009E1E9B" w:rsidRPr="009E1E9B">
        <w:rPr>
          <w:rFonts w:cstheme="minorHAnsi"/>
          <w:sz w:val="24"/>
          <w:szCs w:val="24"/>
        </w:rPr>
        <w:t xml:space="preserve"> testu. Tento výsledek se dal očekávat, ať už z důvodů, že ženy jsou obecně více vztahově a emocionálně založené, tudíž pocit osamělosti budou pociťovat </w:t>
      </w:r>
      <w:proofErr w:type="gramStart"/>
      <w:r w:rsidR="009E1E9B" w:rsidRPr="009E1E9B">
        <w:rPr>
          <w:rFonts w:cstheme="minorHAnsi"/>
          <w:sz w:val="24"/>
          <w:szCs w:val="24"/>
        </w:rPr>
        <w:t>významněji,</w:t>
      </w:r>
      <w:proofErr w:type="gramEnd"/>
      <w:r w:rsidR="009E1E9B" w:rsidRPr="009E1E9B">
        <w:rPr>
          <w:rFonts w:cstheme="minorHAnsi"/>
          <w:sz w:val="24"/>
          <w:szCs w:val="24"/>
        </w:rPr>
        <w:t xml:space="preserve"> než muži. Překvapením je, že rozdíl není tak razantní. </w:t>
      </w:r>
    </w:p>
    <w:p w14:paraId="2C8797FC" w14:textId="47E2D922" w:rsidR="00C93425" w:rsidRPr="009E1E9B" w:rsidRDefault="009E1E9B" w:rsidP="00DF2AC0">
      <w:pPr>
        <w:spacing w:line="480" w:lineRule="auto"/>
        <w:jc w:val="both"/>
        <w:rPr>
          <w:rFonts w:cstheme="minorHAnsi"/>
          <w:sz w:val="24"/>
          <w:szCs w:val="24"/>
        </w:rPr>
      </w:pPr>
      <w:r w:rsidRPr="009E1E9B">
        <w:rPr>
          <w:rFonts w:cstheme="minorHAnsi"/>
          <w:sz w:val="24"/>
          <w:szCs w:val="24"/>
        </w:rPr>
        <w:t>Dále jsme zkoumal</w:t>
      </w:r>
      <w:r w:rsidR="00C97B16">
        <w:rPr>
          <w:rFonts w:cstheme="minorHAnsi"/>
          <w:sz w:val="24"/>
          <w:szCs w:val="24"/>
        </w:rPr>
        <w:t>i</w:t>
      </w:r>
      <w:r w:rsidRPr="009E1E9B">
        <w:rPr>
          <w:rFonts w:cstheme="minorHAnsi"/>
          <w:sz w:val="24"/>
          <w:szCs w:val="24"/>
        </w:rPr>
        <w:t xml:space="preserve"> vztah věku s pocitem osamělosti, kde bylo pomocí lineární regrese zjištěno, že pocit osamělosti s věkem klesá. Byla tedy opět potvrzena hypotéza o existujícím vztahu. Toto zjištění je do určité míry překvapivé, protože staří lidé zažívají více ztrát blízkých osob a </w:t>
      </w:r>
      <w:r w:rsidRPr="009E1E9B">
        <w:rPr>
          <w:rFonts w:cstheme="minorHAnsi"/>
          <w:sz w:val="24"/>
          <w:szCs w:val="24"/>
        </w:rPr>
        <w:lastRenderedPageBreak/>
        <w:t>možnost stýkání se s</w:t>
      </w:r>
      <w:r w:rsidR="00DA3E34">
        <w:rPr>
          <w:rFonts w:cstheme="minorHAnsi"/>
          <w:sz w:val="24"/>
          <w:szCs w:val="24"/>
        </w:rPr>
        <w:t> </w:t>
      </w:r>
      <w:r w:rsidRPr="009E1E9B">
        <w:rPr>
          <w:rFonts w:cstheme="minorHAnsi"/>
          <w:sz w:val="24"/>
          <w:szCs w:val="24"/>
        </w:rPr>
        <w:t>blízkými</w:t>
      </w:r>
      <w:r w:rsidR="00DA3E34">
        <w:rPr>
          <w:rFonts w:cstheme="minorHAnsi"/>
          <w:sz w:val="24"/>
          <w:szCs w:val="24"/>
        </w:rPr>
        <w:t xml:space="preserve"> je ome</w:t>
      </w:r>
      <w:r w:rsidR="00F53551">
        <w:rPr>
          <w:rFonts w:cstheme="minorHAnsi"/>
          <w:sz w:val="24"/>
          <w:szCs w:val="24"/>
        </w:rPr>
        <w:t>zená</w:t>
      </w:r>
      <w:r w:rsidRPr="009E1E9B">
        <w:rPr>
          <w:rFonts w:cstheme="minorHAnsi"/>
          <w:sz w:val="24"/>
          <w:szCs w:val="24"/>
        </w:rPr>
        <w:t>.</w:t>
      </w:r>
      <w:r w:rsidR="00F53551">
        <w:rPr>
          <w:rFonts w:cstheme="minorHAnsi"/>
          <w:sz w:val="24"/>
          <w:szCs w:val="24"/>
        </w:rPr>
        <w:t xml:space="preserve"> Dalo by se proto předpokládat, že s věkem bude pocit osamělosti narůstat. To však nebylo potvrzeno.</w:t>
      </w:r>
    </w:p>
    <w:sectPr w:rsidR="00C93425" w:rsidRPr="009E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62219"/>
    <w:multiLevelType w:val="hybridMultilevel"/>
    <w:tmpl w:val="D28AA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FAF"/>
    <w:multiLevelType w:val="hybridMultilevel"/>
    <w:tmpl w:val="8222E050"/>
    <w:lvl w:ilvl="0" w:tplc="B4C0A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5431">
    <w:abstractNumId w:val="1"/>
  </w:num>
  <w:num w:numId="2" w16cid:durableId="14811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63"/>
    <w:rsid w:val="00022A57"/>
    <w:rsid w:val="000446FC"/>
    <w:rsid w:val="00052D75"/>
    <w:rsid w:val="00054DF4"/>
    <w:rsid w:val="00095A60"/>
    <w:rsid w:val="000C68A0"/>
    <w:rsid w:val="000E2311"/>
    <w:rsid w:val="00145CAB"/>
    <w:rsid w:val="00152F4E"/>
    <w:rsid w:val="001755D8"/>
    <w:rsid w:val="001769D2"/>
    <w:rsid w:val="001849AE"/>
    <w:rsid w:val="001A6B35"/>
    <w:rsid w:val="001B37D4"/>
    <w:rsid w:val="001D74C2"/>
    <w:rsid w:val="002010FA"/>
    <w:rsid w:val="0020388A"/>
    <w:rsid w:val="002476E3"/>
    <w:rsid w:val="0028123E"/>
    <w:rsid w:val="0029456B"/>
    <w:rsid w:val="002A2576"/>
    <w:rsid w:val="002A2E77"/>
    <w:rsid w:val="002B0FDE"/>
    <w:rsid w:val="002B61C0"/>
    <w:rsid w:val="002F1DEE"/>
    <w:rsid w:val="00302CB7"/>
    <w:rsid w:val="003052BB"/>
    <w:rsid w:val="0031485E"/>
    <w:rsid w:val="00322ADC"/>
    <w:rsid w:val="0033662D"/>
    <w:rsid w:val="003421D5"/>
    <w:rsid w:val="00344FF4"/>
    <w:rsid w:val="003629EF"/>
    <w:rsid w:val="003874D9"/>
    <w:rsid w:val="003952A6"/>
    <w:rsid w:val="003A6DAB"/>
    <w:rsid w:val="003B451F"/>
    <w:rsid w:val="003D3D4B"/>
    <w:rsid w:val="00421F14"/>
    <w:rsid w:val="00434D1F"/>
    <w:rsid w:val="00453675"/>
    <w:rsid w:val="004835D9"/>
    <w:rsid w:val="004960EF"/>
    <w:rsid w:val="004D2089"/>
    <w:rsid w:val="004F6AE9"/>
    <w:rsid w:val="0051011B"/>
    <w:rsid w:val="00513972"/>
    <w:rsid w:val="0053279E"/>
    <w:rsid w:val="005461E7"/>
    <w:rsid w:val="00576680"/>
    <w:rsid w:val="00580D3E"/>
    <w:rsid w:val="005A105C"/>
    <w:rsid w:val="005A1CB5"/>
    <w:rsid w:val="005B0284"/>
    <w:rsid w:val="005C40BB"/>
    <w:rsid w:val="005D32F7"/>
    <w:rsid w:val="005D3994"/>
    <w:rsid w:val="005E3482"/>
    <w:rsid w:val="005E4DFC"/>
    <w:rsid w:val="006435FC"/>
    <w:rsid w:val="00647C29"/>
    <w:rsid w:val="0065585F"/>
    <w:rsid w:val="00662421"/>
    <w:rsid w:val="00695128"/>
    <w:rsid w:val="006A0EDC"/>
    <w:rsid w:val="006C3410"/>
    <w:rsid w:val="006D5519"/>
    <w:rsid w:val="00714B71"/>
    <w:rsid w:val="0073454B"/>
    <w:rsid w:val="007354A8"/>
    <w:rsid w:val="007578BA"/>
    <w:rsid w:val="007A564D"/>
    <w:rsid w:val="007E1CCA"/>
    <w:rsid w:val="007E316C"/>
    <w:rsid w:val="008125B5"/>
    <w:rsid w:val="00820A07"/>
    <w:rsid w:val="00840037"/>
    <w:rsid w:val="00863747"/>
    <w:rsid w:val="00873E43"/>
    <w:rsid w:val="00883DAE"/>
    <w:rsid w:val="008A4BB6"/>
    <w:rsid w:val="00901399"/>
    <w:rsid w:val="009129A0"/>
    <w:rsid w:val="00917D86"/>
    <w:rsid w:val="009323B0"/>
    <w:rsid w:val="00935572"/>
    <w:rsid w:val="009616E3"/>
    <w:rsid w:val="009C1F55"/>
    <w:rsid w:val="009C598D"/>
    <w:rsid w:val="009D47E6"/>
    <w:rsid w:val="009E1E9B"/>
    <w:rsid w:val="00A26C45"/>
    <w:rsid w:val="00A56CF9"/>
    <w:rsid w:val="00A709B7"/>
    <w:rsid w:val="00A874AE"/>
    <w:rsid w:val="00A93AD4"/>
    <w:rsid w:val="00AC65CF"/>
    <w:rsid w:val="00AF445E"/>
    <w:rsid w:val="00B03102"/>
    <w:rsid w:val="00B0752B"/>
    <w:rsid w:val="00B354A0"/>
    <w:rsid w:val="00B64304"/>
    <w:rsid w:val="00B74463"/>
    <w:rsid w:val="00B87412"/>
    <w:rsid w:val="00BB578B"/>
    <w:rsid w:val="00BC669C"/>
    <w:rsid w:val="00BE1150"/>
    <w:rsid w:val="00BE6AD2"/>
    <w:rsid w:val="00BF5005"/>
    <w:rsid w:val="00C40D0C"/>
    <w:rsid w:val="00C426C9"/>
    <w:rsid w:val="00C6058A"/>
    <w:rsid w:val="00C85550"/>
    <w:rsid w:val="00C93425"/>
    <w:rsid w:val="00C97B16"/>
    <w:rsid w:val="00CF7D1C"/>
    <w:rsid w:val="00D0668D"/>
    <w:rsid w:val="00D07AF2"/>
    <w:rsid w:val="00D7690A"/>
    <w:rsid w:val="00DA3E34"/>
    <w:rsid w:val="00DD2343"/>
    <w:rsid w:val="00DE0361"/>
    <w:rsid w:val="00DF2AC0"/>
    <w:rsid w:val="00E25CF4"/>
    <w:rsid w:val="00E43CC9"/>
    <w:rsid w:val="00E454BF"/>
    <w:rsid w:val="00E523A3"/>
    <w:rsid w:val="00E54DBD"/>
    <w:rsid w:val="00E600D5"/>
    <w:rsid w:val="00E661CF"/>
    <w:rsid w:val="00E735C7"/>
    <w:rsid w:val="00E90EFB"/>
    <w:rsid w:val="00F24719"/>
    <w:rsid w:val="00F53551"/>
    <w:rsid w:val="00F546EF"/>
    <w:rsid w:val="00F63C2E"/>
    <w:rsid w:val="00F64867"/>
    <w:rsid w:val="00F7270B"/>
    <w:rsid w:val="00F804CD"/>
    <w:rsid w:val="00FB1964"/>
    <w:rsid w:val="00FB64A9"/>
    <w:rsid w:val="00FD01BE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10735"/>
  <w15:chartTrackingRefBased/>
  <w15:docId w15:val="{92392576-111B-408B-8DA9-D7056D5B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892</Words>
  <Characters>4787</Characters>
  <Application>Microsoft Office Word</Application>
  <DocSecurity>0</DocSecurity>
  <Lines>368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Jindrová</dc:creator>
  <cp:keywords/>
  <dc:description/>
  <cp:lastModifiedBy>Novak Lukas</cp:lastModifiedBy>
  <cp:revision>2</cp:revision>
  <dcterms:created xsi:type="dcterms:W3CDTF">2024-11-16T12:43:00Z</dcterms:created>
  <dcterms:modified xsi:type="dcterms:W3CDTF">2024-11-16T12:43:00Z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6f6ad62dd5f16558297b39972a3e364639be6da5b19d1f2592a86de19b4e6621</vt:lpwstr>
  </property>
</Properties>
</file>